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6C2B5" w14:textId="70AE7F81" w:rsidR="00FB1DBE" w:rsidRDefault="00FB1DBE" w:rsidP="00FB1DBE">
      <w:pPr>
        <w:pStyle w:val="Heading1"/>
        <w:rPr>
          <w:sz w:val="24"/>
          <w:szCs w:val="24"/>
        </w:rPr>
      </w:pPr>
      <w:r w:rsidRPr="00F67807">
        <w:t>Crisis Counseling Assistance and Training Program (CCP)</w:t>
      </w:r>
      <w:r w:rsidRPr="00F67807">
        <w:br/>
      </w:r>
      <w:r w:rsidRPr="00FB1DBE">
        <w:rPr>
          <w:sz w:val="24"/>
          <w:szCs w:val="24"/>
        </w:rPr>
        <w:t>Frequently Asked Questions (FAQs) for Capturing Service Data for Programs Practicing Physical Distancing</w:t>
      </w:r>
    </w:p>
    <w:p w14:paraId="2BCAAA8E" w14:textId="77777777" w:rsidR="008605D0" w:rsidRDefault="008605D0" w:rsidP="005C2B42">
      <w:pPr>
        <w:rPr>
          <w:rFonts w:ascii="Times New Roman" w:eastAsiaTheme="minorEastAsia" w:hAnsi="Times New Roman" w:cs="Times New Roman"/>
          <w:b/>
          <w:bCs/>
          <w:sz w:val="28"/>
          <w:szCs w:val="24"/>
        </w:rPr>
      </w:pPr>
    </w:p>
    <w:p w14:paraId="0223569D" w14:textId="7FBD5F8E" w:rsidR="0043133B" w:rsidRPr="00FF5A25" w:rsidRDefault="007C50FF" w:rsidP="005C2B42">
      <w:pPr>
        <w:rPr>
          <w:rFonts w:ascii="Times New Roman" w:eastAsiaTheme="minorEastAsia" w:hAnsi="Times New Roman" w:cs="Times New Roman"/>
          <w:b/>
          <w:bCs/>
          <w:sz w:val="28"/>
          <w:szCs w:val="24"/>
        </w:rPr>
      </w:pPr>
      <w:r>
        <w:rPr>
          <w:rFonts w:ascii="Times New Roman" w:eastAsiaTheme="minorEastAsia" w:hAnsi="Times New Roman" w:cs="Times New Roman"/>
          <w:b/>
          <w:bCs/>
          <w:sz w:val="28"/>
          <w:szCs w:val="24"/>
        </w:rPr>
        <w:t>Accessing the Data System</w:t>
      </w:r>
    </w:p>
    <w:p w14:paraId="743BE3C4" w14:textId="02AE4288" w:rsidR="006D7452" w:rsidRPr="006D7452" w:rsidRDefault="00FB1DBE" w:rsidP="00C5331C">
      <w:pPr>
        <w:pStyle w:val="ListParagraph"/>
        <w:numPr>
          <w:ilvl w:val="0"/>
          <w:numId w:val="3"/>
        </w:numPr>
        <w:ind w:left="360"/>
        <w:rPr>
          <w:rFonts w:ascii="Times New Roman" w:eastAsiaTheme="minorEastAsia" w:hAnsi="Times New Roman" w:cs="Times New Roman"/>
          <w:b/>
          <w:bCs/>
          <w:color w:val="auto"/>
          <w:sz w:val="24"/>
          <w:szCs w:val="24"/>
          <w:u w:val="single"/>
        </w:rPr>
      </w:pPr>
      <w:r w:rsidRPr="00447196">
        <w:rPr>
          <w:rFonts w:ascii="Times New Roman" w:eastAsiaTheme="minorEastAsia" w:hAnsi="Times New Roman" w:cs="Times New Roman"/>
          <w:b/>
          <w:bCs/>
          <w:color w:val="auto"/>
          <w:sz w:val="24"/>
          <w:szCs w:val="24"/>
        </w:rPr>
        <w:t xml:space="preserve">How do I enter </w:t>
      </w:r>
      <w:r w:rsidR="00D41DB0">
        <w:rPr>
          <w:rFonts w:ascii="Times New Roman" w:eastAsiaTheme="minorEastAsia" w:hAnsi="Times New Roman" w:cs="Times New Roman"/>
          <w:b/>
          <w:bCs/>
          <w:color w:val="auto"/>
          <w:sz w:val="24"/>
          <w:szCs w:val="24"/>
        </w:rPr>
        <w:t xml:space="preserve">data </w:t>
      </w:r>
      <w:r w:rsidRPr="00447196">
        <w:rPr>
          <w:rFonts w:ascii="Times New Roman" w:eastAsiaTheme="minorEastAsia" w:hAnsi="Times New Roman" w:cs="Times New Roman"/>
          <w:b/>
          <w:bCs/>
          <w:color w:val="auto"/>
          <w:sz w:val="24"/>
          <w:szCs w:val="24"/>
        </w:rPr>
        <w:t>when I am working remote</w:t>
      </w:r>
      <w:r w:rsidR="00733555">
        <w:rPr>
          <w:rFonts w:ascii="Times New Roman" w:eastAsiaTheme="minorEastAsia" w:hAnsi="Times New Roman" w:cs="Times New Roman"/>
          <w:b/>
          <w:bCs/>
          <w:color w:val="auto"/>
          <w:sz w:val="24"/>
          <w:szCs w:val="24"/>
        </w:rPr>
        <w:t>ly</w:t>
      </w:r>
      <w:r w:rsidRPr="00447196">
        <w:rPr>
          <w:rFonts w:ascii="Times New Roman" w:eastAsiaTheme="minorEastAsia" w:hAnsi="Times New Roman" w:cs="Times New Roman"/>
          <w:b/>
          <w:bCs/>
          <w:color w:val="auto"/>
          <w:sz w:val="24"/>
          <w:szCs w:val="24"/>
        </w:rPr>
        <w:t>?</w:t>
      </w:r>
    </w:p>
    <w:p w14:paraId="30FD54AE" w14:textId="73588B35" w:rsidR="00C508D9" w:rsidRPr="006D7452" w:rsidRDefault="003C7662" w:rsidP="50D8F8EC">
      <w:pPr>
        <w:pStyle w:val="ListParagraph"/>
        <w:ind w:left="360"/>
        <w:rPr>
          <w:rStyle w:val="eop"/>
          <w:rFonts w:ascii="Times New Roman" w:eastAsiaTheme="minorEastAsia" w:hAnsi="Times New Roman" w:cs="Times New Roman"/>
          <w:b/>
          <w:bCs/>
          <w:color w:val="auto"/>
          <w:sz w:val="24"/>
          <w:szCs w:val="24"/>
          <w:u w:val="single"/>
        </w:rPr>
      </w:pPr>
      <w:r w:rsidRPr="00CD06C4">
        <w:rPr>
          <w:rStyle w:val="normaltextrun"/>
          <w:rFonts w:ascii="Times New Roman" w:hAnsi="Times New Roman" w:cs="Times New Roman"/>
          <w:color w:val="auto"/>
          <w:sz w:val="24"/>
          <w:szCs w:val="24"/>
          <w:shd w:val="clear" w:color="auto" w:fill="FFFFFF"/>
        </w:rPr>
        <w:t>All COVID-19</w:t>
      </w:r>
      <w:r w:rsidR="00FE7D3A">
        <w:rPr>
          <w:rStyle w:val="normaltextrun"/>
          <w:rFonts w:ascii="Times New Roman" w:hAnsi="Times New Roman" w:cs="Times New Roman"/>
          <w:color w:val="auto"/>
          <w:sz w:val="24"/>
          <w:szCs w:val="24"/>
          <w:shd w:val="clear" w:color="auto" w:fill="FFFFFF"/>
        </w:rPr>
        <w:t>-</w:t>
      </w:r>
      <w:r w:rsidRPr="00CD06C4">
        <w:rPr>
          <w:rStyle w:val="normaltextrun"/>
          <w:rFonts w:ascii="Times New Roman" w:hAnsi="Times New Roman" w:cs="Times New Roman"/>
          <w:color w:val="auto"/>
          <w:sz w:val="24"/>
          <w:szCs w:val="24"/>
          <w:shd w:val="clear" w:color="auto" w:fill="FFFFFF"/>
        </w:rPr>
        <w:t>related CCP grants should use the most recent </w:t>
      </w:r>
      <w:r>
        <w:rPr>
          <w:rStyle w:val="normaltextrun"/>
          <w:rFonts w:ascii="Times New Roman" w:hAnsi="Times New Roman" w:cs="Times New Roman"/>
          <w:color w:val="auto"/>
          <w:sz w:val="24"/>
          <w:szCs w:val="24"/>
          <w:shd w:val="clear" w:color="auto" w:fill="FFFFFF"/>
        </w:rPr>
        <w:t>Office of Management and Budget (</w:t>
      </w:r>
      <w:r w:rsidRPr="00CD06C4">
        <w:rPr>
          <w:rStyle w:val="normaltextrun"/>
          <w:rFonts w:ascii="Times New Roman" w:hAnsi="Times New Roman" w:cs="Times New Roman"/>
          <w:color w:val="auto"/>
          <w:sz w:val="24"/>
          <w:szCs w:val="24"/>
          <w:shd w:val="clear" w:color="auto" w:fill="FFFFFF"/>
        </w:rPr>
        <w:t>OMB</w:t>
      </w:r>
      <w:r>
        <w:rPr>
          <w:rStyle w:val="normaltextrun"/>
          <w:rFonts w:ascii="Times New Roman" w:hAnsi="Times New Roman" w:cs="Times New Roman"/>
          <w:color w:val="auto"/>
          <w:sz w:val="24"/>
          <w:szCs w:val="24"/>
          <w:shd w:val="clear" w:color="auto" w:fill="FFFFFF"/>
        </w:rPr>
        <w:t>)</w:t>
      </w:r>
      <w:r w:rsidRPr="00CD06C4">
        <w:rPr>
          <w:rStyle w:val="normaltextrun"/>
          <w:rFonts w:ascii="Times New Roman" w:hAnsi="Times New Roman" w:cs="Times New Roman"/>
          <w:color w:val="auto"/>
          <w:sz w:val="24"/>
          <w:szCs w:val="24"/>
          <w:shd w:val="clear" w:color="auto" w:fill="FFFFFF"/>
        </w:rPr>
        <w:t xml:space="preserve"> forms for data collection</w:t>
      </w:r>
      <w:r>
        <w:rPr>
          <w:rStyle w:val="normaltextrun"/>
          <w:rFonts w:ascii="Times New Roman" w:hAnsi="Times New Roman" w:cs="Times New Roman"/>
          <w:color w:val="auto"/>
          <w:sz w:val="24"/>
          <w:szCs w:val="24"/>
          <w:shd w:val="clear" w:color="auto" w:fill="FFFFFF"/>
        </w:rPr>
        <w:t xml:space="preserve"> </w:t>
      </w:r>
      <w:r w:rsidR="00DC1A8D">
        <w:rPr>
          <w:rStyle w:val="normaltextrun"/>
          <w:rFonts w:ascii="Times New Roman" w:eastAsia="Calibri" w:hAnsi="Times New Roman" w:cs="Times New Roman"/>
          <w:color w:val="auto"/>
          <w:sz w:val="24"/>
          <w:szCs w:val="24"/>
        </w:rPr>
        <w:t>and</w:t>
      </w:r>
      <w:r w:rsidR="00C508D9" w:rsidRPr="50D8F8EC">
        <w:rPr>
          <w:rStyle w:val="normaltextrun"/>
          <w:rFonts w:ascii="Times New Roman" w:eastAsia="Calibri" w:hAnsi="Times New Roman" w:cs="Times New Roman"/>
          <w:color w:val="auto"/>
          <w:sz w:val="24"/>
          <w:szCs w:val="24"/>
        </w:rPr>
        <w:t xml:space="preserve"> </w:t>
      </w:r>
      <w:r w:rsidR="00356E32" w:rsidRPr="50D8F8EC">
        <w:rPr>
          <w:rStyle w:val="normaltextrun"/>
          <w:rFonts w:ascii="Times New Roman" w:eastAsia="Calibri" w:hAnsi="Times New Roman" w:cs="Times New Roman"/>
          <w:color w:val="auto"/>
          <w:sz w:val="24"/>
          <w:szCs w:val="24"/>
        </w:rPr>
        <w:t xml:space="preserve">the Online Data Collection and Evaluation System </w:t>
      </w:r>
      <w:r w:rsidR="0032013A" w:rsidRPr="50D8F8EC">
        <w:rPr>
          <w:rStyle w:val="normaltextrun"/>
          <w:rFonts w:ascii="Times New Roman" w:eastAsia="Calibri" w:hAnsi="Times New Roman" w:cs="Times New Roman"/>
          <w:color w:val="auto"/>
          <w:sz w:val="24"/>
          <w:szCs w:val="24"/>
        </w:rPr>
        <w:t xml:space="preserve">(ODCES) </w:t>
      </w:r>
      <w:r w:rsidR="00356E32" w:rsidRPr="50D8F8EC">
        <w:rPr>
          <w:rStyle w:val="normaltextrun"/>
          <w:rFonts w:ascii="Times New Roman" w:eastAsia="Calibri" w:hAnsi="Times New Roman" w:cs="Times New Roman"/>
          <w:color w:val="auto"/>
          <w:sz w:val="24"/>
          <w:szCs w:val="24"/>
        </w:rPr>
        <w:t>(</w:t>
      </w:r>
      <w:hyperlink r:id="rId11">
        <w:r w:rsidR="00356E32" w:rsidRPr="00C84988">
          <w:rPr>
            <w:rFonts w:ascii="Times New Roman" w:eastAsia="Calibri" w:hAnsi="Times New Roman" w:cs="Times New Roman"/>
            <w:color w:val="0000FF"/>
            <w:sz w:val="24"/>
            <w:szCs w:val="24"/>
            <w:u w:val="single"/>
          </w:rPr>
          <w:t>https://ccpdata.org/ccp2field</w:t>
        </w:r>
      </w:hyperlink>
      <w:r w:rsidR="00356E32" w:rsidRPr="50D8F8EC">
        <w:rPr>
          <w:rStyle w:val="normaltextrun"/>
          <w:rFonts w:ascii="Times New Roman" w:eastAsia="Calibri" w:hAnsi="Times New Roman" w:cs="Times New Roman"/>
          <w:color w:val="auto"/>
          <w:sz w:val="24"/>
          <w:szCs w:val="24"/>
        </w:rPr>
        <w:t>)</w:t>
      </w:r>
      <w:r w:rsidR="002C2A6A">
        <w:rPr>
          <w:rStyle w:val="normaltextrun"/>
          <w:rFonts w:ascii="Times New Roman" w:eastAsia="Calibri" w:hAnsi="Times New Roman" w:cs="Times New Roman"/>
          <w:color w:val="auto"/>
          <w:sz w:val="24"/>
          <w:szCs w:val="24"/>
        </w:rPr>
        <w:t xml:space="preserve"> </w:t>
      </w:r>
      <w:r w:rsidR="00CE4F7F">
        <w:rPr>
          <w:rStyle w:val="normaltextrun"/>
          <w:rFonts w:ascii="Times New Roman" w:eastAsia="Calibri" w:hAnsi="Times New Roman" w:cs="Times New Roman"/>
          <w:color w:val="auto"/>
          <w:sz w:val="24"/>
          <w:szCs w:val="24"/>
        </w:rPr>
        <w:t xml:space="preserve">or CCP </w:t>
      </w:r>
      <w:r w:rsidR="00FE7D3A">
        <w:rPr>
          <w:rStyle w:val="normaltextrun"/>
          <w:rFonts w:ascii="Times New Roman" w:eastAsia="Calibri" w:hAnsi="Times New Roman" w:cs="Times New Roman"/>
          <w:color w:val="auto"/>
          <w:sz w:val="24"/>
          <w:szCs w:val="24"/>
        </w:rPr>
        <w:t>m</w:t>
      </w:r>
      <w:r w:rsidR="00CE4F7F">
        <w:rPr>
          <w:rStyle w:val="normaltextrun"/>
          <w:rFonts w:ascii="Times New Roman" w:eastAsia="Calibri" w:hAnsi="Times New Roman" w:cs="Times New Roman"/>
          <w:color w:val="auto"/>
          <w:sz w:val="24"/>
          <w:szCs w:val="24"/>
        </w:rPr>
        <w:t xml:space="preserve">obile </w:t>
      </w:r>
      <w:r w:rsidR="00FE7D3A">
        <w:rPr>
          <w:rStyle w:val="normaltextrun"/>
          <w:rFonts w:ascii="Times New Roman" w:eastAsia="Calibri" w:hAnsi="Times New Roman" w:cs="Times New Roman"/>
          <w:color w:val="auto"/>
          <w:sz w:val="24"/>
          <w:szCs w:val="24"/>
        </w:rPr>
        <w:t>a</w:t>
      </w:r>
      <w:r w:rsidR="00CE4F7F">
        <w:rPr>
          <w:rStyle w:val="normaltextrun"/>
          <w:rFonts w:ascii="Times New Roman" w:eastAsia="Calibri" w:hAnsi="Times New Roman" w:cs="Times New Roman"/>
          <w:color w:val="auto"/>
          <w:sz w:val="24"/>
          <w:szCs w:val="24"/>
        </w:rPr>
        <w:t>pp (</w:t>
      </w:r>
      <w:hyperlink r:id="rId12" w:history="1">
        <w:r w:rsidR="00CE4F7F" w:rsidRPr="00C84988">
          <w:rPr>
            <w:rStyle w:val="Hyperlink"/>
            <w:rFonts w:ascii="Times New Roman" w:eastAsia="Calibri" w:hAnsi="Times New Roman" w:cs="Times New Roman"/>
            <w:color w:val="0000FF"/>
            <w:sz w:val="24"/>
            <w:szCs w:val="24"/>
          </w:rPr>
          <w:t>https://ccpdata.org/ccpmobile</w:t>
        </w:r>
      </w:hyperlink>
      <w:r w:rsidR="00CE4F7F">
        <w:rPr>
          <w:rStyle w:val="normaltextrun"/>
          <w:rFonts w:ascii="Times New Roman" w:eastAsia="Calibri" w:hAnsi="Times New Roman" w:cs="Times New Roman"/>
          <w:color w:val="auto"/>
          <w:sz w:val="24"/>
          <w:szCs w:val="24"/>
        </w:rPr>
        <w:t xml:space="preserve">) </w:t>
      </w:r>
      <w:r w:rsidR="0032013A" w:rsidRPr="50D8F8EC">
        <w:rPr>
          <w:rStyle w:val="normaltextrun"/>
          <w:rFonts w:ascii="Times New Roman" w:eastAsia="Calibri" w:hAnsi="Times New Roman" w:cs="Times New Roman"/>
          <w:color w:val="auto"/>
          <w:sz w:val="24"/>
          <w:szCs w:val="24"/>
        </w:rPr>
        <w:t>for data entry</w:t>
      </w:r>
      <w:r w:rsidR="00356E32" w:rsidRPr="50D8F8EC">
        <w:rPr>
          <w:rStyle w:val="normaltextrun"/>
          <w:rFonts w:ascii="Times New Roman" w:eastAsia="Calibri" w:hAnsi="Times New Roman" w:cs="Times New Roman"/>
          <w:color w:val="auto"/>
          <w:sz w:val="24"/>
          <w:szCs w:val="24"/>
        </w:rPr>
        <w:t>.</w:t>
      </w:r>
      <w:r w:rsidR="00D72307">
        <w:rPr>
          <w:rStyle w:val="normaltextrun"/>
          <w:rFonts w:ascii="Times New Roman" w:eastAsia="Calibri" w:hAnsi="Times New Roman" w:cs="Times New Roman"/>
          <w:color w:val="auto"/>
          <w:sz w:val="24"/>
          <w:szCs w:val="24"/>
        </w:rPr>
        <w:t xml:space="preserve"> </w:t>
      </w:r>
      <w:r w:rsidR="00D72307" w:rsidRPr="00D72307">
        <w:rPr>
          <w:rStyle w:val="normaltextrun"/>
          <w:rFonts w:ascii="Times New Roman" w:hAnsi="Times New Roman" w:cs="Times New Roman"/>
          <w:color w:val="auto"/>
          <w:sz w:val="24"/>
          <w:szCs w:val="24"/>
          <w:shd w:val="clear" w:color="auto" w:fill="FFFFFF"/>
        </w:rPr>
        <w:t xml:space="preserve">The updated forms have an expiration date of July 31, 2022, and are available on the CCP toolkit web page at </w:t>
      </w:r>
      <w:hyperlink r:id="rId13" w:history="1">
        <w:r w:rsidR="00D72307" w:rsidRPr="002240D8">
          <w:rPr>
            <w:rFonts w:ascii="Times New Roman" w:hAnsi="Times New Roman" w:cs="Times New Roman"/>
            <w:color w:val="0000FF"/>
            <w:sz w:val="24"/>
            <w:szCs w:val="24"/>
            <w:u w:val="single"/>
          </w:rPr>
          <w:t>https://www.samhsa.gov/dtac/ccp-toolkit/ccp-data-forms-trainings</w:t>
        </w:r>
      </w:hyperlink>
      <w:r w:rsidR="00D72307" w:rsidRPr="002240D8">
        <w:rPr>
          <w:rFonts w:ascii="Times New Roman" w:hAnsi="Times New Roman" w:cs="Times New Roman"/>
          <w:sz w:val="24"/>
          <w:szCs w:val="24"/>
        </w:rPr>
        <w:t xml:space="preserve"> </w:t>
      </w:r>
      <w:r w:rsidR="00D72307" w:rsidRPr="00D72307">
        <w:rPr>
          <w:rFonts w:ascii="Times New Roman" w:hAnsi="Times New Roman" w:cs="Times New Roman"/>
          <w:color w:val="auto"/>
          <w:sz w:val="24"/>
          <w:szCs w:val="24"/>
        </w:rPr>
        <w:t>and the ODCES data page at</w:t>
      </w:r>
      <w:r w:rsidR="00D72307" w:rsidRPr="002240D8">
        <w:rPr>
          <w:rFonts w:ascii="Times New Roman" w:hAnsi="Times New Roman" w:cs="Times New Roman"/>
          <w:sz w:val="24"/>
          <w:szCs w:val="24"/>
        </w:rPr>
        <w:t xml:space="preserve"> </w:t>
      </w:r>
      <w:hyperlink r:id="rId14" w:history="1">
        <w:r w:rsidR="00D72307" w:rsidRPr="002240D8">
          <w:rPr>
            <w:rFonts w:ascii="Times New Roman" w:hAnsi="Times New Roman" w:cs="Times New Roman"/>
            <w:color w:val="0000FF"/>
            <w:sz w:val="24"/>
            <w:szCs w:val="24"/>
            <w:u w:val="single"/>
          </w:rPr>
          <w:t>https://www.ccpdata.org/ccp2field/priorccpdata.aspx</w:t>
        </w:r>
      </w:hyperlink>
      <w:r w:rsidR="00D72307" w:rsidRPr="002240D8">
        <w:rPr>
          <w:rFonts w:ascii="Times New Roman" w:hAnsi="Times New Roman" w:cs="Times New Roman"/>
          <w:sz w:val="24"/>
          <w:szCs w:val="24"/>
        </w:rPr>
        <w:t>.</w:t>
      </w:r>
    </w:p>
    <w:p w14:paraId="4B1106D6" w14:textId="7B8AF0B0" w:rsidR="00C508D9" w:rsidRPr="00A84837" w:rsidRDefault="00C508D9" w:rsidP="00C5331C">
      <w:pPr>
        <w:pStyle w:val="paragraph"/>
        <w:numPr>
          <w:ilvl w:val="0"/>
          <w:numId w:val="9"/>
        </w:numPr>
        <w:spacing w:before="0" w:beforeAutospacing="0" w:after="0" w:afterAutospacing="0"/>
        <w:ind w:left="1080"/>
        <w:textAlignment w:val="baseline"/>
      </w:pPr>
      <w:r w:rsidRPr="00A84837">
        <w:rPr>
          <w:rStyle w:val="normaltextrun"/>
          <w:rFonts w:eastAsia="Calibri"/>
        </w:rPr>
        <w:t xml:space="preserve">It should be noted that the </w:t>
      </w:r>
      <w:r w:rsidR="0032013A">
        <w:rPr>
          <w:rStyle w:val="normaltextrun"/>
          <w:rFonts w:eastAsia="Calibri"/>
        </w:rPr>
        <w:t>data system</w:t>
      </w:r>
      <w:r w:rsidR="00B95381">
        <w:rPr>
          <w:rStyle w:val="normaltextrun"/>
          <w:rFonts w:eastAsia="Calibri"/>
        </w:rPr>
        <w:t>s</w:t>
      </w:r>
      <w:r w:rsidR="00562451">
        <w:rPr>
          <w:rStyle w:val="normaltextrun"/>
          <w:rFonts w:eastAsia="Calibri"/>
        </w:rPr>
        <w:t xml:space="preserve"> </w:t>
      </w:r>
      <w:r w:rsidR="00B95381">
        <w:rPr>
          <w:rStyle w:val="normaltextrun"/>
          <w:rFonts w:eastAsia="Calibri"/>
        </w:rPr>
        <w:t>are</w:t>
      </w:r>
      <w:r w:rsidRPr="00A84837">
        <w:rPr>
          <w:rStyle w:val="normaltextrun"/>
          <w:rFonts w:eastAsia="Calibri"/>
        </w:rPr>
        <w:t xml:space="preserve"> optimized for use with Google Chrome</w:t>
      </w:r>
      <w:r w:rsidR="00192260">
        <w:rPr>
          <w:rStyle w:val="normaltextrun"/>
          <w:rFonts w:eastAsia="Calibri"/>
        </w:rPr>
        <w:t>. E</w:t>
      </w:r>
      <w:r w:rsidRPr="00A84837">
        <w:rPr>
          <w:rStyle w:val="normaltextrun"/>
          <w:rFonts w:eastAsia="Calibri"/>
        </w:rPr>
        <w:t xml:space="preserve">rrors, including potential data loss, can occur when using other </w:t>
      </w:r>
      <w:r w:rsidR="00B95381">
        <w:rPr>
          <w:rStyle w:val="normaltextrun"/>
          <w:rFonts w:eastAsia="Calibri"/>
        </w:rPr>
        <w:t xml:space="preserve">internet </w:t>
      </w:r>
      <w:r w:rsidRPr="00A84837">
        <w:rPr>
          <w:rStyle w:val="normaltextrun"/>
          <w:rFonts w:eastAsia="Calibri"/>
        </w:rPr>
        <w:t>browsers, such as Safari.</w:t>
      </w:r>
      <w:r w:rsidRPr="00A84837">
        <w:rPr>
          <w:rStyle w:val="eop"/>
        </w:rPr>
        <w:t> </w:t>
      </w:r>
    </w:p>
    <w:p w14:paraId="2B425EA0" w14:textId="77777777" w:rsidR="00C97545" w:rsidRPr="00A84837" w:rsidRDefault="00C97545" w:rsidP="00C5331C">
      <w:pPr>
        <w:pStyle w:val="paragraph"/>
        <w:spacing w:before="0" w:beforeAutospacing="0" w:after="0" w:afterAutospacing="0"/>
        <w:textAlignment w:val="baseline"/>
      </w:pPr>
    </w:p>
    <w:p w14:paraId="5429C3CF" w14:textId="77777777" w:rsidR="00D83507" w:rsidRPr="00D83507" w:rsidRDefault="00FB1DBE" w:rsidP="00D83507">
      <w:pPr>
        <w:pStyle w:val="ListParagraph"/>
        <w:numPr>
          <w:ilvl w:val="0"/>
          <w:numId w:val="3"/>
        </w:numPr>
        <w:ind w:left="360"/>
        <w:rPr>
          <w:rFonts w:ascii="Times New Roman" w:eastAsiaTheme="minorEastAsia" w:hAnsi="Times New Roman" w:cs="Times New Roman"/>
          <w:b/>
          <w:bCs/>
          <w:color w:val="auto"/>
          <w:sz w:val="24"/>
          <w:szCs w:val="24"/>
          <w:u w:val="single"/>
        </w:rPr>
      </w:pPr>
      <w:r w:rsidRPr="00447196">
        <w:rPr>
          <w:rFonts w:ascii="Times New Roman" w:eastAsiaTheme="minorEastAsia" w:hAnsi="Times New Roman" w:cs="Times New Roman"/>
          <w:b/>
          <w:bCs/>
          <w:color w:val="auto"/>
          <w:sz w:val="24"/>
          <w:szCs w:val="24"/>
        </w:rPr>
        <w:t>How do I access the data system?</w:t>
      </w:r>
    </w:p>
    <w:p w14:paraId="1D775FE2" w14:textId="1ED29A08" w:rsidR="00B41DBD" w:rsidRDefault="00D83507" w:rsidP="00D83507">
      <w:pPr>
        <w:ind w:left="360"/>
        <w:rPr>
          <w:rFonts w:ascii="Times New Roman" w:hAnsi="Times New Roman" w:cs="Times New Roman"/>
          <w:sz w:val="24"/>
          <w:szCs w:val="24"/>
        </w:rPr>
      </w:pPr>
      <w:r w:rsidRPr="00D83507">
        <w:rPr>
          <w:rFonts w:ascii="Times New Roman" w:hAnsi="Times New Roman" w:cs="Times New Roman"/>
          <w:sz w:val="24"/>
          <w:szCs w:val="24"/>
        </w:rPr>
        <w:t>If you are a state</w:t>
      </w:r>
      <w:r w:rsidR="00FE7D3A">
        <w:rPr>
          <w:rFonts w:ascii="Times New Roman" w:hAnsi="Times New Roman" w:cs="Times New Roman"/>
          <w:sz w:val="24"/>
          <w:szCs w:val="24"/>
        </w:rPr>
        <w:t>-</w:t>
      </w:r>
      <w:r w:rsidRPr="00D83507">
        <w:rPr>
          <w:rFonts w:ascii="Times New Roman" w:hAnsi="Times New Roman" w:cs="Times New Roman"/>
          <w:sz w:val="24"/>
          <w:szCs w:val="24"/>
        </w:rPr>
        <w:t xml:space="preserve">level user and need access to the system, please follow up with your program’s leadership or your assigned </w:t>
      </w:r>
      <w:r w:rsidR="00FE7D3A">
        <w:rPr>
          <w:rFonts w:ascii="Times New Roman" w:hAnsi="Times New Roman" w:cs="Times New Roman"/>
          <w:sz w:val="24"/>
          <w:szCs w:val="24"/>
        </w:rPr>
        <w:t xml:space="preserve">technical assistance (TA) specialist with the Substance Abuse and Mental Health Services Administration (SAMHSA) </w:t>
      </w:r>
      <w:r w:rsidRPr="00D83507">
        <w:rPr>
          <w:rFonts w:ascii="Times New Roman" w:hAnsi="Times New Roman" w:cs="Times New Roman"/>
          <w:sz w:val="24"/>
          <w:szCs w:val="24"/>
        </w:rPr>
        <w:t>D</w:t>
      </w:r>
      <w:r w:rsidR="00FE7D3A">
        <w:rPr>
          <w:rFonts w:ascii="Times New Roman" w:hAnsi="Times New Roman" w:cs="Times New Roman"/>
          <w:sz w:val="24"/>
          <w:szCs w:val="24"/>
        </w:rPr>
        <w:t xml:space="preserve">isaster </w:t>
      </w:r>
      <w:r w:rsidRPr="00D83507">
        <w:rPr>
          <w:rFonts w:ascii="Times New Roman" w:hAnsi="Times New Roman" w:cs="Times New Roman"/>
          <w:sz w:val="24"/>
          <w:szCs w:val="24"/>
        </w:rPr>
        <w:t>T</w:t>
      </w:r>
      <w:r w:rsidR="00FE7D3A">
        <w:rPr>
          <w:rFonts w:ascii="Times New Roman" w:hAnsi="Times New Roman" w:cs="Times New Roman"/>
          <w:sz w:val="24"/>
          <w:szCs w:val="24"/>
        </w:rPr>
        <w:t xml:space="preserve">echnical </w:t>
      </w:r>
      <w:r w:rsidRPr="00D83507">
        <w:rPr>
          <w:rFonts w:ascii="Times New Roman" w:hAnsi="Times New Roman" w:cs="Times New Roman"/>
          <w:sz w:val="24"/>
          <w:szCs w:val="24"/>
        </w:rPr>
        <w:t>A</w:t>
      </w:r>
      <w:r w:rsidR="00FE7D3A">
        <w:rPr>
          <w:rFonts w:ascii="Times New Roman" w:hAnsi="Times New Roman" w:cs="Times New Roman"/>
          <w:sz w:val="24"/>
          <w:szCs w:val="24"/>
        </w:rPr>
        <w:t xml:space="preserve">ssistance </w:t>
      </w:r>
      <w:r w:rsidRPr="00D83507">
        <w:rPr>
          <w:rFonts w:ascii="Times New Roman" w:hAnsi="Times New Roman" w:cs="Times New Roman"/>
          <w:sz w:val="24"/>
          <w:szCs w:val="24"/>
        </w:rPr>
        <w:t>C</w:t>
      </w:r>
      <w:r w:rsidR="00FE7D3A">
        <w:rPr>
          <w:rFonts w:ascii="Times New Roman" w:hAnsi="Times New Roman" w:cs="Times New Roman"/>
          <w:sz w:val="24"/>
          <w:szCs w:val="24"/>
        </w:rPr>
        <w:t>enter (DTAC)</w:t>
      </w:r>
      <w:r w:rsidRPr="00D83507">
        <w:rPr>
          <w:rFonts w:ascii="Times New Roman" w:hAnsi="Times New Roman" w:cs="Times New Roman"/>
          <w:sz w:val="24"/>
          <w:szCs w:val="24"/>
        </w:rPr>
        <w:t xml:space="preserve">. </w:t>
      </w:r>
    </w:p>
    <w:p w14:paraId="1D6C779D" w14:textId="26931AF2" w:rsidR="00C56AF1" w:rsidRPr="00116639" w:rsidRDefault="00D83507" w:rsidP="00116639">
      <w:pPr>
        <w:ind w:left="360"/>
        <w:rPr>
          <w:rFonts w:ascii="Times New Roman" w:eastAsia="Calibri" w:hAnsi="Times New Roman" w:cs="Times New Roman"/>
          <w:sz w:val="24"/>
          <w:szCs w:val="24"/>
        </w:rPr>
      </w:pPr>
      <w:r w:rsidRPr="00D83507">
        <w:rPr>
          <w:rFonts w:ascii="Times New Roman" w:hAnsi="Times New Roman" w:cs="Times New Roman"/>
          <w:sz w:val="24"/>
          <w:szCs w:val="24"/>
        </w:rPr>
        <w:t>If you are a provider</w:t>
      </w:r>
      <w:r w:rsidR="00FE7D3A">
        <w:rPr>
          <w:rFonts w:ascii="Times New Roman" w:hAnsi="Times New Roman" w:cs="Times New Roman"/>
          <w:sz w:val="24"/>
          <w:szCs w:val="24"/>
        </w:rPr>
        <w:t>-</w:t>
      </w:r>
      <w:r w:rsidRPr="00D83507">
        <w:rPr>
          <w:rFonts w:ascii="Times New Roman" w:hAnsi="Times New Roman" w:cs="Times New Roman"/>
          <w:sz w:val="24"/>
          <w:szCs w:val="24"/>
        </w:rPr>
        <w:t>level user, please follow</w:t>
      </w:r>
      <w:r w:rsidR="00FE7D3A">
        <w:rPr>
          <w:rFonts w:ascii="Times New Roman" w:hAnsi="Times New Roman" w:cs="Times New Roman"/>
          <w:sz w:val="24"/>
          <w:szCs w:val="24"/>
        </w:rPr>
        <w:t xml:space="preserve"> </w:t>
      </w:r>
      <w:r w:rsidRPr="00D83507">
        <w:rPr>
          <w:rFonts w:ascii="Times New Roman" w:hAnsi="Times New Roman" w:cs="Times New Roman"/>
          <w:sz w:val="24"/>
          <w:szCs w:val="24"/>
        </w:rPr>
        <w:t>up with your state leadership or program data lead to get access to the system.</w:t>
      </w:r>
    </w:p>
    <w:p w14:paraId="7B1C31E5" w14:textId="6333855D" w:rsidR="009F55DA" w:rsidRPr="00991D6C" w:rsidRDefault="00084440" w:rsidP="00002794">
      <w:pPr>
        <w:pStyle w:val="ListParagraph"/>
        <w:numPr>
          <w:ilvl w:val="0"/>
          <w:numId w:val="3"/>
        </w:numPr>
        <w:ind w:left="360"/>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rPr>
        <w:t>What are the levels of access for the data system</w:t>
      </w:r>
      <w:r w:rsidR="00DA0929">
        <w:rPr>
          <w:rFonts w:ascii="Times New Roman" w:eastAsiaTheme="minorEastAsia" w:hAnsi="Times New Roman" w:cs="Times New Roman"/>
          <w:b/>
          <w:bCs/>
          <w:color w:val="auto"/>
          <w:sz w:val="24"/>
          <w:szCs w:val="24"/>
        </w:rPr>
        <w:t>?</w:t>
      </w:r>
    </w:p>
    <w:p w14:paraId="4A902244" w14:textId="747D8722" w:rsidR="00991D6C" w:rsidRDefault="00576F59" w:rsidP="00991D6C">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 are four access levels </w:t>
      </w:r>
      <w:r w:rsidR="00EB170D">
        <w:rPr>
          <w:rFonts w:ascii="Times New Roman" w:eastAsiaTheme="minorEastAsia" w:hAnsi="Times New Roman" w:cs="Times New Roman"/>
          <w:sz w:val="24"/>
          <w:szCs w:val="24"/>
        </w:rPr>
        <w:t>for the data system</w:t>
      </w:r>
      <w:r w:rsidR="00FE7D3A">
        <w:rPr>
          <w:rFonts w:ascii="Times New Roman" w:eastAsiaTheme="minorEastAsia" w:hAnsi="Times New Roman" w:cs="Times New Roman"/>
          <w:sz w:val="24"/>
          <w:szCs w:val="24"/>
        </w:rPr>
        <w:t>:</w:t>
      </w:r>
      <w:r w:rsidR="00135745">
        <w:rPr>
          <w:rFonts w:ascii="Times New Roman" w:eastAsiaTheme="minorEastAsia" w:hAnsi="Times New Roman" w:cs="Times New Roman"/>
          <w:sz w:val="24"/>
          <w:szCs w:val="24"/>
        </w:rPr>
        <w:t xml:space="preserve"> </w:t>
      </w:r>
      <w:r w:rsidR="00FE7D3A">
        <w:rPr>
          <w:rFonts w:ascii="Times New Roman" w:eastAsiaTheme="minorEastAsia" w:hAnsi="Times New Roman" w:cs="Times New Roman"/>
          <w:sz w:val="24"/>
          <w:szCs w:val="24"/>
        </w:rPr>
        <w:t>disaster mental health state coordinator (state), provider, remote employee, and employee.</w:t>
      </w:r>
    </w:p>
    <w:p w14:paraId="6D7CA1A9" w14:textId="34E82F41" w:rsidR="000A7CCB" w:rsidRPr="000C448E" w:rsidRDefault="000A7CCB" w:rsidP="00002794">
      <w:pPr>
        <w:pStyle w:val="ListParagraph"/>
        <w:numPr>
          <w:ilvl w:val="0"/>
          <w:numId w:val="3"/>
        </w:numPr>
        <w:ind w:left="360"/>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rPr>
        <w:t>What level of access should the state leadership have?</w:t>
      </w:r>
    </w:p>
    <w:p w14:paraId="4A698E81" w14:textId="2452FCDF" w:rsidR="000C448E" w:rsidRPr="0078671A" w:rsidRDefault="0078671A" w:rsidP="000C448E">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State leadership should have </w:t>
      </w:r>
      <w:r w:rsidR="009F7D27">
        <w:rPr>
          <w:rFonts w:ascii="Times New Roman" w:eastAsiaTheme="minorEastAsia" w:hAnsi="Times New Roman" w:cs="Times New Roman"/>
          <w:sz w:val="24"/>
          <w:szCs w:val="24"/>
        </w:rPr>
        <w:t xml:space="preserve">a </w:t>
      </w:r>
      <w:r w:rsidR="00FE7D3A">
        <w:rPr>
          <w:rFonts w:ascii="Times New Roman" w:eastAsiaTheme="minorEastAsia" w:hAnsi="Times New Roman" w:cs="Times New Roman"/>
          <w:sz w:val="24"/>
          <w:szCs w:val="24"/>
        </w:rPr>
        <w:t>s</w:t>
      </w:r>
      <w:r w:rsidR="009F7D27">
        <w:rPr>
          <w:rFonts w:ascii="Times New Roman" w:eastAsiaTheme="minorEastAsia" w:hAnsi="Times New Roman" w:cs="Times New Roman"/>
          <w:sz w:val="24"/>
          <w:szCs w:val="24"/>
        </w:rPr>
        <w:t>tate</w:t>
      </w:r>
      <w:r w:rsidR="00FE7D3A">
        <w:rPr>
          <w:rFonts w:ascii="Times New Roman" w:eastAsiaTheme="minorEastAsia" w:hAnsi="Times New Roman" w:cs="Times New Roman"/>
          <w:sz w:val="24"/>
          <w:szCs w:val="24"/>
        </w:rPr>
        <w:t>-</w:t>
      </w:r>
      <w:r w:rsidR="009F7D27">
        <w:rPr>
          <w:rFonts w:ascii="Times New Roman" w:eastAsiaTheme="minorEastAsia" w:hAnsi="Times New Roman" w:cs="Times New Roman"/>
          <w:sz w:val="24"/>
          <w:szCs w:val="24"/>
        </w:rPr>
        <w:t xml:space="preserve">level account. This </w:t>
      </w:r>
      <w:r w:rsidR="00F10C1B">
        <w:rPr>
          <w:rFonts w:ascii="Times New Roman" w:eastAsiaTheme="minorEastAsia" w:hAnsi="Times New Roman" w:cs="Times New Roman"/>
          <w:sz w:val="24"/>
          <w:szCs w:val="24"/>
        </w:rPr>
        <w:t>access level allows staff</w:t>
      </w:r>
      <w:r w:rsidR="009F7D27">
        <w:rPr>
          <w:rFonts w:ascii="Times New Roman" w:eastAsiaTheme="minorEastAsia" w:hAnsi="Times New Roman" w:cs="Times New Roman"/>
          <w:sz w:val="24"/>
          <w:szCs w:val="24"/>
        </w:rPr>
        <w:t xml:space="preserve"> to provide oversight and management </w:t>
      </w:r>
      <w:r w:rsidR="001E7650">
        <w:rPr>
          <w:rFonts w:ascii="Times New Roman" w:eastAsiaTheme="minorEastAsia" w:hAnsi="Times New Roman" w:cs="Times New Roman"/>
          <w:sz w:val="24"/>
          <w:szCs w:val="24"/>
        </w:rPr>
        <w:t>to all</w:t>
      </w:r>
      <w:r w:rsidR="009F7D27">
        <w:rPr>
          <w:rFonts w:ascii="Times New Roman" w:eastAsiaTheme="minorEastAsia" w:hAnsi="Times New Roman" w:cs="Times New Roman"/>
          <w:sz w:val="24"/>
          <w:szCs w:val="24"/>
        </w:rPr>
        <w:t xml:space="preserve"> </w:t>
      </w:r>
      <w:r w:rsidR="009776DB">
        <w:rPr>
          <w:rFonts w:ascii="Times New Roman" w:eastAsiaTheme="minorEastAsia" w:hAnsi="Times New Roman" w:cs="Times New Roman"/>
          <w:sz w:val="24"/>
          <w:szCs w:val="24"/>
        </w:rPr>
        <w:t>users</w:t>
      </w:r>
      <w:r w:rsidR="00FE7D3A">
        <w:rPr>
          <w:rFonts w:ascii="Times New Roman" w:eastAsiaTheme="minorEastAsia" w:hAnsi="Times New Roman" w:cs="Times New Roman"/>
          <w:sz w:val="24"/>
          <w:szCs w:val="24"/>
        </w:rPr>
        <w:t>’</w:t>
      </w:r>
      <w:r w:rsidR="009F7D27">
        <w:rPr>
          <w:rFonts w:ascii="Times New Roman" w:eastAsiaTheme="minorEastAsia" w:hAnsi="Times New Roman" w:cs="Times New Roman"/>
          <w:sz w:val="24"/>
          <w:szCs w:val="24"/>
        </w:rPr>
        <w:t xml:space="preserve"> </w:t>
      </w:r>
      <w:r w:rsidR="000C16DE">
        <w:rPr>
          <w:rFonts w:ascii="Times New Roman" w:eastAsiaTheme="minorEastAsia" w:hAnsi="Times New Roman" w:cs="Times New Roman"/>
          <w:sz w:val="24"/>
          <w:szCs w:val="24"/>
        </w:rPr>
        <w:t xml:space="preserve">accounts </w:t>
      </w:r>
      <w:r w:rsidR="009F7D27">
        <w:rPr>
          <w:rFonts w:ascii="Times New Roman" w:eastAsiaTheme="minorEastAsia" w:hAnsi="Times New Roman" w:cs="Times New Roman"/>
          <w:sz w:val="24"/>
          <w:szCs w:val="24"/>
        </w:rPr>
        <w:t>and data in the system</w:t>
      </w:r>
      <w:r w:rsidR="001E7650">
        <w:rPr>
          <w:rFonts w:ascii="Times New Roman" w:eastAsiaTheme="minorEastAsia" w:hAnsi="Times New Roman" w:cs="Times New Roman"/>
          <w:sz w:val="24"/>
          <w:szCs w:val="24"/>
        </w:rPr>
        <w:t xml:space="preserve"> for their state</w:t>
      </w:r>
      <w:r w:rsidR="00F10C1B">
        <w:rPr>
          <w:rFonts w:ascii="Times New Roman" w:eastAsiaTheme="minorEastAsia" w:hAnsi="Times New Roman" w:cs="Times New Roman"/>
          <w:sz w:val="24"/>
          <w:szCs w:val="24"/>
        </w:rPr>
        <w:t>. State</w:t>
      </w:r>
      <w:r w:rsidR="00FE7D3A">
        <w:rPr>
          <w:rFonts w:ascii="Times New Roman" w:eastAsiaTheme="minorEastAsia" w:hAnsi="Times New Roman" w:cs="Times New Roman"/>
          <w:sz w:val="24"/>
          <w:szCs w:val="24"/>
        </w:rPr>
        <w:t>-</w:t>
      </w:r>
      <w:r w:rsidR="00F10C1B">
        <w:rPr>
          <w:rFonts w:ascii="Times New Roman" w:eastAsiaTheme="minorEastAsia" w:hAnsi="Times New Roman" w:cs="Times New Roman"/>
          <w:sz w:val="24"/>
          <w:szCs w:val="24"/>
        </w:rPr>
        <w:t>level users can also enter, edit, review, and approve data forms.</w:t>
      </w:r>
    </w:p>
    <w:p w14:paraId="475DBB95" w14:textId="743CD0FE" w:rsidR="001E7650" w:rsidRPr="00536C1D" w:rsidRDefault="000A7CCB" w:rsidP="00536C1D">
      <w:pPr>
        <w:pStyle w:val="ListParagraph"/>
        <w:numPr>
          <w:ilvl w:val="0"/>
          <w:numId w:val="3"/>
        </w:numPr>
        <w:ind w:left="360"/>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rPr>
        <w:t xml:space="preserve">What level of access </w:t>
      </w:r>
      <w:r w:rsidR="00CF5C56">
        <w:rPr>
          <w:rFonts w:ascii="Times New Roman" w:eastAsiaTheme="minorEastAsia" w:hAnsi="Times New Roman" w:cs="Times New Roman"/>
          <w:b/>
          <w:bCs/>
          <w:color w:val="auto"/>
          <w:sz w:val="24"/>
          <w:szCs w:val="24"/>
        </w:rPr>
        <w:t>should program managers or team leaders at local provider agencies have?</w:t>
      </w:r>
    </w:p>
    <w:p w14:paraId="7033D9C6" w14:textId="120138F3" w:rsidR="009776DB" w:rsidRPr="00A34DF8" w:rsidRDefault="00A34DF8" w:rsidP="00B95381">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Staff that will be providing management and oversight support, including program managers and team leaders, at the local provider level should be given a </w:t>
      </w:r>
      <w:r w:rsidR="00FE7D3A">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rovider</w:t>
      </w:r>
      <w:r w:rsidR="00FE7D3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level account in the data system.</w:t>
      </w:r>
      <w:r w:rsidR="00312B9F">
        <w:rPr>
          <w:rFonts w:ascii="Times New Roman" w:eastAsiaTheme="minorEastAsia" w:hAnsi="Times New Roman" w:cs="Times New Roman"/>
          <w:sz w:val="24"/>
          <w:szCs w:val="24"/>
        </w:rPr>
        <w:t xml:space="preserve"> </w:t>
      </w:r>
      <w:r w:rsidR="00FC4E14">
        <w:rPr>
          <w:rFonts w:ascii="Times New Roman" w:eastAsiaTheme="minorEastAsia" w:hAnsi="Times New Roman" w:cs="Times New Roman"/>
          <w:sz w:val="24"/>
          <w:szCs w:val="24"/>
        </w:rPr>
        <w:t xml:space="preserve">This access level allows staff to provide oversight and management to all </w:t>
      </w:r>
      <w:r w:rsidR="009776DB">
        <w:rPr>
          <w:rFonts w:ascii="Times New Roman" w:eastAsiaTheme="minorEastAsia" w:hAnsi="Times New Roman" w:cs="Times New Roman"/>
          <w:sz w:val="24"/>
          <w:szCs w:val="24"/>
        </w:rPr>
        <w:t>users</w:t>
      </w:r>
      <w:r w:rsidR="00FE7D3A">
        <w:rPr>
          <w:rFonts w:ascii="Times New Roman" w:eastAsiaTheme="minorEastAsia" w:hAnsi="Times New Roman" w:cs="Times New Roman"/>
          <w:sz w:val="24"/>
          <w:szCs w:val="24"/>
        </w:rPr>
        <w:t>’</w:t>
      </w:r>
      <w:r w:rsidR="00FC4E14">
        <w:rPr>
          <w:rFonts w:ascii="Times New Roman" w:eastAsiaTheme="minorEastAsia" w:hAnsi="Times New Roman" w:cs="Times New Roman"/>
          <w:sz w:val="24"/>
          <w:szCs w:val="24"/>
        </w:rPr>
        <w:t xml:space="preserve"> </w:t>
      </w:r>
      <w:r w:rsidR="00FC4E14">
        <w:rPr>
          <w:rFonts w:ascii="Times New Roman" w:eastAsiaTheme="minorEastAsia" w:hAnsi="Times New Roman" w:cs="Times New Roman"/>
          <w:sz w:val="24"/>
          <w:szCs w:val="24"/>
        </w:rPr>
        <w:lastRenderedPageBreak/>
        <w:t>accounts and data in the system for their provider agency. Provider</w:t>
      </w:r>
      <w:r w:rsidR="00FE7D3A">
        <w:rPr>
          <w:rFonts w:ascii="Times New Roman" w:eastAsiaTheme="minorEastAsia" w:hAnsi="Times New Roman" w:cs="Times New Roman"/>
          <w:sz w:val="24"/>
          <w:szCs w:val="24"/>
        </w:rPr>
        <w:t>-</w:t>
      </w:r>
      <w:r w:rsidR="00FC4E14">
        <w:rPr>
          <w:rFonts w:ascii="Times New Roman" w:eastAsiaTheme="minorEastAsia" w:hAnsi="Times New Roman" w:cs="Times New Roman"/>
          <w:sz w:val="24"/>
          <w:szCs w:val="24"/>
        </w:rPr>
        <w:t>level users can also enter, edit, review, and approve data forms.</w:t>
      </w:r>
    </w:p>
    <w:p w14:paraId="61950882" w14:textId="6F04A786" w:rsidR="00CF5C56" w:rsidRPr="006D0E6F" w:rsidRDefault="002E149A" w:rsidP="00002794">
      <w:pPr>
        <w:pStyle w:val="ListParagraph"/>
        <w:numPr>
          <w:ilvl w:val="0"/>
          <w:numId w:val="3"/>
        </w:numPr>
        <w:ind w:left="360"/>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rPr>
        <w:t xml:space="preserve">Who can create </w:t>
      </w:r>
      <w:r w:rsidR="00873218">
        <w:rPr>
          <w:rFonts w:ascii="Times New Roman" w:eastAsiaTheme="minorEastAsia" w:hAnsi="Times New Roman" w:cs="Times New Roman"/>
          <w:b/>
          <w:bCs/>
          <w:color w:val="auto"/>
          <w:sz w:val="24"/>
          <w:szCs w:val="24"/>
        </w:rPr>
        <w:t>new user accounts in the system?</w:t>
      </w:r>
    </w:p>
    <w:p w14:paraId="209BAB0E" w14:textId="17A4DE66" w:rsidR="006D0E6F" w:rsidRPr="00053545" w:rsidRDefault="00053545" w:rsidP="00053545">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State</w:t>
      </w:r>
      <w:r w:rsidR="00FE7D3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and </w:t>
      </w:r>
      <w:r w:rsidR="00FE7D3A">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rovider</w:t>
      </w:r>
      <w:r w:rsidR="00FE7D3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level accounts can create new users in the system.</w:t>
      </w:r>
    </w:p>
    <w:p w14:paraId="3362D9FF" w14:textId="06AD7D67" w:rsidR="00873218" w:rsidRPr="00E22726" w:rsidRDefault="00873218" w:rsidP="00002794">
      <w:pPr>
        <w:pStyle w:val="ListParagraph"/>
        <w:numPr>
          <w:ilvl w:val="0"/>
          <w:numId w:val="3"/>
        </w:numPr>
        <w:ind w:left="360"/>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rPr>
        <w:t>What is the different between a “</w:t>
      </w:r>
      <w:r w:rsidR="00FE7D3A">
        <w:rPr>
          <w:rFonts w:ascii="Times New Roman" w:eastAsiaTheme="minorEastAsia" w:hAnsi="Times New Roman" w:cs="Times New Roman"/>
          <w:b/>
          <w:bCs/>
          <w:color w:val="auto"/>
          <w:sz w:val="24"/>
          <w:szCs w:val="24"/>
        </w:rPr>
        <w:t>r</w:t>
      </w:r>
      <w:r>
        <w:rPr>
          <w:rFonts w:ascii="Times New Roman" w:eastAsiaTheme="minorEastAsia" w:hAnsi="Times New Roman" w:cs="Times New Roman"/>
          <w:b/>
          <w:bCs/>
          <w:color w:val="auto"/>
          <w:sz w:val="24"/>
          <w:szCs w:val="24"/>
        </w:rPr>
        <w:t xml:space="preserve">emote </w:t>
      </w:r>
      <w:r w:rsidR="00FE7D3A">
        <w:rPr>
          <w:rFonts w:ascii="Times New Roman" w:eastAsiaTheme="minorEastAsia" w:hAnsi="Times New Roman" w:cs="Times New Roman"/>
          <w:b/>
          <w:bCs/>
          <w:color w:val="auto"/>
          <w:sz w:val="24"/>
          <w:szCs w:val="24"/>
        </w:rPr>
        <w:t>e</w:t>
      </w:r>
      <w:r>
        <w:rPr>
          <w:rFonts w:ascii="Times New Roman" w:eastAsiaTheme="minorEastAsia" w:hAnsi="Times New Roman" w:cs="Times New Roman"/>
          <w:b/>
          <w:bCs/>
          <w:color w:val="auto"/>
          <w:sz w:val="24"/>
          <w:szCs w:val="24"/>
        </w:rPr>
        <w:t>mployee”</w:t>
      </w:r>
      <w:r w:rsidR="00FE7D3A">
        <w:rPr>
          <w:rFonts w:ascii="Times New Roman" w:eastAsiaTheme="minorEastAsia" w:hAnsi="Times New Roman" w:cs="Times New Roman"/>
          <w:b/>
          <w:bCs/>
          <w:color w:val="auto"/>
          <w:sz w:val="24"/>
          <w:szCs w:val="24"/>
        </w:rPr>
        <w:t>-</w:t>
      </w:r>
      <w:r>
        <w:rPr>
          <w:rFonts w:ascii="Times New Roman" w:eastAsiaTheme="minorEastAsia" w:hAnsi="Times New Roman" w:cs="Times New Roman"/>
          <w:b/>
          <w:bCs/>
          <w:color w:val="auto"/>
          <w:sz w:val="24"/>
          <w:szCs w:val="24"/>
        </w:rPr>
        <w:t xml:space="preserve"> and “</w:t>
      </w:r>
      <w:r w:rsidR="00FE7D3A">
        <w:rPr>
          <w:rFonts w:ascii="Times New Roman" w:eastAsiaTheme="minorEastAsia" w:hAnsi="Times New Roman" w:cs="Times New Roman"/>
          <w:b/>
          <w:bCs/>
          <w:color w:val="auto"/>
          <w:sz w:val="24"/>
          <w:szCs w:val="24"/>
        </w:rPr>
        <w:t>e</w:t>
      </w:r>
      <w:r>
        <w:rPr>
          <w:rFonts w:ascii="Times New Roman" w:eastAsiaTheme="minorEastAsia" w:hAnsi="Times New Roman" w:cs="Times New Roman"/>
          <w:b/>
          <w:bCs/>
          <w:color w:val="auto"/>
          <w:sz w:val="24"/>
          <w:szCs w:val="24"/>
        </w:rPr>
        <w:t>m</w:t>
      </w:r>
      <w:r w:rsidR="00DA0929">
        <w:rPr>
          <w:rFonts w:ascii="Times New Roman" w:eastAsiaTheme="minorEastAsia" w:hAnsi="Times New Roman" w:cs="Times New Roman"/>
          <w:b/>
          <w:bCs/>
          <w:color w:val="auto"/>
          <w:sz w:val="24"/>
          <w:szCs w:val="24"/>
        </w:rPr>
        <w:t>ployee”</w:t>
      </w:r>
      <w:r w:rsidR="00FE7D3A">
        <w:rPr>
          <w:rFonts w:ascii="Times New Roman" w:eastAsiaTheme="minorEastAsia" w:hAnsi="Times New Roman" w:cs="Times New Roman"/>
          <w:b/>
          <w:bCs/>
          <w:color w:val="auto"/>
          <w:sz w:val="24"/>
          <w:szCs w:val="24"/>
        </w:rPr>
        <w:t>-</w:t>
      </w:r>
      <w:r w:rsidR="00DA0929">
        <w:rPr>
          <w:rFonts w:ascii="Times New Roman" w:eastAsiaTheme="minorEastAsia" w:hAnsi="Times New Roman" w:cs="Times New Roman"/>
          <w:b/>
          <w:bCs/>
          <w:color w:val="auto"/>
          <w:sz w:val="24"/>
          <w:szCs w:val="24"/>
        </w:rPr>
        <w:t>level account?</w:t>
      </w:r>
    </w:p>
    <w:p w14:paraId="3F075C13" w14:textId="0CE825CF" w:rsidR="00E22726" w:rsidRDefault="00FE7D3A" w:rsidP="00E22726">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People at b</w:t>
      </w:r>
      <w:r w:rsidR="00E22726">
        <w:rPr>
          <w:rFonts w:ascii="Times New Roman" w:eastAsiaTheme="minorEastAsia" w:hAnsi="Times New Roman" w:cs="Times New Roman"/>
          <w:sz w:val="24"/>
          <w:szCs w:val="24"/>
        </w:rPr>
        <w:t xml:space="preserve">oth account levels </w:t>
      </w:r>
      <w:r w:rsidR="001A6F8F">
        <w:rPr>
          <w:rFonts w:ascii="Times New Roman" w:eastAsiaTheme="minorEastAsia" w:hAnsi="Times New Roman" w:cs="Times New Roman"/>
          <w:sz w:val="24"/>
          <w:szCs w:val="24"/>
        </w:rPr>
        <w:t>can</w:t>
      </w:r>
      <w:r w:rsidR="00A74BB0">
        <w:rPr>
          <w:rFonts w:ascii="Times New Roman" w:eastAsiaTheme="minorEastAsia" w:hAnsi="Times New Roman" w:cs="Times New Roman"/>
          <w:sz w:val="24"/>
          <w:szCs w:val="24"/>
        </w:rPr>
        <w:t xml:space="preserve"> enter data into the data system. Remote </w:t>
      </w:r>
      <w:r>
        <w:rPr>
          <w:rFonts w:ascii="Times New Roman" w:eastAsiaTheme="minorEastAsia" w:hAnsi="Times New Roman" w:cs="Times New Roman"/>
          <w:sz w:val="24"/>
          <w:szCs w:val="24"/>
        </w:rPr>
        <w:t>e</w:t>
      </w:r>
      <w:r w:rsidR="00A74BB0">
        <w:rPr>
          <w:rFonts w:ascii="Times New Roman" w:eastAsiaTheme="minorEastAsia" w:hAnsi="Times New Roman" w:cs="Times New Roman"/>
          <w:sz w:val="24"/>
          <w:szCs w:val="24"/>
        </w:rPr>
        <w:t xml:space="preserve">mployee users will have the ability to enter data using the CCP </w:t>
      </w:r>
      <w:r>
        <w:rPr>
          <w:rFonts w:ascii="Times New Roman" w:eastAsiaTheme="minorEastAsia" w:hAnsi="Times New Roman" w:cs="Times New Roman"/>
          <w:sz w:val="24"/>
          <w:szCs w:val="24"/>
        </w:rPr>
        <w:t>m</w:t>
      </w:r>
      <w:r w:rsidR="00A74BB0">
        <w:rPr>
          <w:rFonts w:ascii="Times New Roman" w:eastAsiaTheme="minorEastAsia" w:hAnsi="Times New Roman" w:cs="Times New Roman"/>
          <w:sz w:val="24"/>
          <w:szCs w:val="24"/>
        </w:rPr>
        <w:t xml:space="preserve">obile </w:t>
      </w:r>
      <w:r>
        <w:rPr>
          <w:rFonts w:ascii="Times New Roman" w:eastAsiaTheme="minorEastAsia" w:hAnsi="Times New Roman" w:cs="Times New Roman"/>
          <w:sz w:val="24"/>
          <w:szCs w:val="24"/>
        </w:rPr>
        <w:t>a</w:t>
      </w:r>
      <w:r w:rsidR="00A74BB0">
        <w:rPr>
          <w:rFonts w:ascii="Times New Roman" w:eastAsiaTheme="minorEastAsia" w:hAnsi="Times New Roman" w:cs="Times New Roman"/>
          <w:sz w:val="24"/>
          <w:szCs w:val="24"/>
        </w:rPr>
        <w:t>pp or the ODCES</w:t>
      </w:r>
      <w:r w:rsidR="0079308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People with e</w:t>
      </w:r>
      <w:r w:rsidR="00793081">
        <w:rPr>
          <w:rFonts w:ascii="Times New Roman" w:eastAsiaTheme="minorEastAsia" w:hAnsi="Times New Roman" w:cs="Times New Roman"/>
          <w:sz w:val="24"/>
          <w:szCs w:val="24"/>
        </w:rPr>
        <w:t>mployee</w:t>
      </w:r>
      <w:r>
        <w:rPr>
          <w:rFonts w:ascii="Times New Roman" w:eastAsiaTheme="minorEastAsia" w:hAnsi="Times New Roman" w:cs="Times New Roman"/>
          <w:sz w:val="24"/>
          <w:szCs w:val="24"/>
        </w:rPr>
        <w:t>-</w:t>
      </w:r>
      <w:r w:rsidR="00793081">
        <w:rPr>
          <w:rFonts w:ascii="Times New Roman" w:eastAsiaTheme="minorEastAsia" w:hAnsi="Times New Roman" w:cs="Times New Roman"/>
          <w:sz w:val="24"/>
          <w:szCs w:val="24"/>
        </w:rPr>
        <w:t xml:space="preserve">level accounts </w:t>
      </w:r>
      <w:r>
        <w:rPr>
          <w:rFonts w:ascii="Times New Roman" w:eastAsiaTheme="minorEastAsia" w:hAnsi="Times New Roman" w:cs="Times New Roman"/>
          <w:sz w:val="24"/>
          <w:szCs w:val="24"/>
        </w:rPr>
        <w:t>have</w:t>
      </w:r>
      <w:r w:rsidR="00793081">
        <w:rPr>
          <w:rFonts w:ascii="Times New Roman" w:eastAsiaTheme="minorEastAsia" w:hAnsi="Times New Roman" w:cs="Times New Roman"/>
          <w:sz w:val="24"/>
          <w:szCs w:val="24"/>
        </w:rPr>
        <w:t xml:space="preserve"> access to </w:t>
      </w:r>
      <w:r w:rsidR="00441230">
        <w:rPr>
          <w:rFonts w:ascii="Times New Roman" w:eastAsiaTheme="minorEastAsia" w:hAnsi="Times New Roman" w:cs="Times New Roman"/>
          <w:sz w:val="24"/>
          <w:szCs w:val="24"/>
        </w:rPr>
        <w:t xml:space="preserve">the CCP </w:t>
      </w:r>
      <w:r>
        <w:rPr>
          <w:rFonts w:ascii="Times New Roman" w:eastAsiaTheme="minorEastAsia" w:hAnsi="Times New Roman" w:cs="Times New Roman"/>
          <w:sz w:val="24"/>
          <w:szCs w:val="24"/>
        </w:rPr>
        <w:t>m</w:t>
      </w:r>
      <w:r w:rsidR="00441230">
        <w:rPr>
          <w:rFonts w:ascii="Times New Roman" w:eastAsiaTheme="minorEastAsia" w:hAnsi="Times New Roman" w:cs="Times New Roman"/>
          <w:sz w:val="24"/>
          <w:szCs w:val="24"/>
        </w:rPr>
        <w:t xml:space="preserve">obile </w:t>
      </w:r>
      <w:r>
        <w:rPr>
          <w:rFonts w:ascii="Times New Roman" w:eastAsiaTheme="minorEastAsia" w:hAnsi="Times New Roman" w:cs="Times New Roman"/>
          <w:sz w:val="24"/>
          <w:szCs w:val="24"/>
        </w:rPr>
        <w:t>a</w:t>
      </w:r>
      <w:r w:rsidR="00441230">
        <w:rPr>
          <w:rFonts w:ascii="Times New Roman" w:eastAsiaTheme="minorEastAsia" w:hAnsi="Times New Roman" w:cs="Times New Roman"/>
          <w:sz w:val="24"/>
          <w:szCs w:val="24"/>
        </w:rPr>
        <w:t>pp</w:t>
      </w:r>
      <w:r>
        <w:rPr>
          <w:rFonts w:ascii="Times New Roman" w:eastAsiaTheme="minorEastAsia" w:hAnsi="Times New Roman" w:cs="Times New Roman"/>
          <w:sz w:val="24"/>
          <w:szCs w:val="24"/>
        </w:rPr>
        <w:t xml:space="preserve"> only</w:t>
      </w:r>
      <w:r w:rsidR="00441230">
        <w:rPr>
          <w:rFonts w:ascii="Times New Roman" w:eastAsiaTheme="minorEastAsia" w:hAnsi="Times New Roman" w:cs="Times New Roman"/>
          <w:sz w:val="24"/>
          <w:szCs w:val="24"/>
        </w:rPr>
        <w:t>.</w:t>
      </w:r>
    </w:p>
    <w:p w14:paraId="015D62D9" w14:textId="77777777" w:rsidR="00505BB3" w:rsidRDefault="00505BB3" w:rsidP="00B47E9D">
      <w:pPr>
        <w:rPr>
          <w:rFonts w:ascii="Times New Roman" w:eastAsiaTheme="minorEastAsia" w:hAnsi="Times New Roman" w:cs="Times New Roman"/>
          <w:i/>
          <w:iCs/>
          <w:sz w:val="24"/>
          <w:szCs w:val="24"/>
        </w:rPr>
      </w:pPr>
    </w:p>
    <w:p w14:paraId="77AC4B93" w14:textId="40FF3A62" w:rsidR="00B47E9D" w:rsidRPr="00B47E9D" w:rsidRDefault="00B47E9D" w:rsidP="00B47E9D">
      <w:pPr>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 xml:space="preserve">Issues </w:t>
      </w:r>
      <w:proofErr w:type="gramStart"/>
      <w:r w:rsidR="00FE7D3A">
        <w:rPr>
          <w:rFonts w:ascii="Times New Roman" w:eastAsiaTheme="minorEastAsia" w:hAnsi="Times New Roman" w:cs="Times New Roman"/>
          <w:i/>
          <w:iCs/>
          <w:sz w:val="24"/>
          <w:szCs w:val="24"/>
        </w:rPr>
        <w:t>W</w:t>
      </w:r>
      <w:r>
        <w:rPr>
          <w:rFonts w:ascii="Times New Roman" w:eastAsiaTheme="minorEastAsia" w:hAnsi="Times New Roman" w:cs="Times New Roman"/>
          <w:i/>
          <w:iCs/>
          <w:sz w:val="24"/>
          <w:szCs w:val="24"/>
        </w:rPr>
        <w:t>ith</w:t>
      </w:r>
      <w:proofErr w:type="gramEnd"/>
      <w:r>
        <w:rPr>
          <w:rFonts w:ascii="Times New Roman" w:eastAsiaTheme="minorEastAsia" w:hAnsi="Times New Roman" w:cs="Times New Roman"/>
          <w:i/>
          <w:iCs/>
          <w:sz w:val="24"/>
          <w:szCs w:val="24"/>
        </w:rPr>
        <w:t xml:space="preserve"> the ODCES or CCP Mobile App</w:t>
      </w:r>
    </w:p>
    <w:p w14:paraId="73E83D33" w14:textId="57944F64" w:rsidR="007E6A6B" w:rsidRPr="007E6A6B" w:rsidRDefault="00FB1DBE" w:rsidP="007E6A6B">
      <w:pPr>
        <w:pStyle w:val="ListParagraph"/>
        <w:numPr>
          <w:ilvl w:val="0"/>
          <w:numId w:val="3"/>
        </w:numPr>
        <w:ind w:left="360"/>
        <w:rPr>
          <w:rFonts w:ascii="Times New Roman" w:eastAsiaTheme="minorEastAsia" w:hAnsi="Times New Roman" w:cs="Times New Roman"/>
          <w:b/>
          <w:bCs/>
          <w:color w:val="auto"/>
          <w:sz w:val="24"/>
          <w:szCs w:val="24"/>
          <w:u w:val="single"/>
        </w:rPr>
      </w:pPr>
      <w:r w:rsidRPr="00447196">
        <w:rPr>
          <w:rFonts w:ascii="Times New Roman" w:eastAsiaTheme="minorEastAsia" w:hAnsi="Times New Roman" w:cs="Times New Roman"/>
          <w:b/>
          <w:bCs/>
          <w:color w:val="auto"/>
          <w:sz w:val="24"/>
          <w:szCs w:val="24"/>
        </w:rPr>
        <w:t xml:space="preserve">What should I do if I am having trouble logging into </w:t>
      </w:r>
      <w:r w:rsidR="00FE7D3A">
        <w:rPr>
          <w:rFonts w:ascii="Times New Roman" w:eastAsiaTheme="minorEastAsia" w:hAnsi="Times New Roman" w:cs="Times New Roman"/>
          <w:b/>
          <w:bCs/>
          <w:color w:val="auto"/>
          <w:sz w:val="24"/>
          <w:szCs w:val="24"/>
        </w:rPr>
        <w:t xml:space="preserve">the </w:t>
      </w:r>
      <w:r w:rsidR="00C56AF1">
        <w:rPr>
          <w:rFonts w:ascii="Times New Roman" w:eastAsiaTheme="minorEastAsia" w:hAnsi="Times New Roman" w:cs="Times New Roman"/>
          <w:b/>
          <w:bCs/>
          <w:color w:val="auto"/>
          <w:sz w:val="24"/>
          <w:szCs w:val="24"/>
        </w:rPr>
        <w:t>ODCES</w:t>
      </w:r>
      <w:r w:rsidRPr="00447196">
        <w:rPr>
          <w:rFonts w:ascii="Times New Roman" w:eastAsiaTheme="minorEastAsia" w:hAnsi="Times New Roman" w:cs="Times New Roman"/>
          <w:b/>
          <w:bCs/>
          <w:color w:val="auto"/>
          <w:sz w:val="24"/>
          <w:szCs w:val="24"/>
        </w:rPr>
        <w:t>?</w:t>
      </w:r>
    </w:p>
    <w:p w14:paraId="24A8ACE8" w14:textId="1A6FA6AF" w:rsidR="00D5595F" w:rsidRPr="00116639" w:rsidRDefault="00D63A1F" w:rsidP="00116639">
      <w:pPr>
        <w:ind w:left="360"/>
        <w:rPr>
          <w:rFonts w:ascii="Times New Roman" w:eastAsia="Calibri" w:hAnsi="Times New Roman" w:cs="Times New Roman"/>
          <w:sz w:val="24"/>
          <w:szCs w:val="24"/>
        </w:rPr>
      </w:pPr>
      <w:r w:rsidRPr="007E6A6B">
        <w:rPr>
          <w:rFonts w:ascii="Times New Roman" w:eastAsia="Calibri" w:hAnsi="Times New Roman" w:cs="Times New Roman"/>
          <w:sz w:val="24"/>
          <w:szCs w:val="24"/>
        </w:rPr>
        <w:t xml:space="preserve">If you are having trouble logging in, make sure that your </w:t>
      </w:r>
      <w:r w:rsidR="009E33F1" w:rsidRPr="007E6A6B">
        <w:rPr>
          <w:rFonts w:ascii="Times New Roman" w:eastAsia="Calibri" w:hAnsi="Times New Roman" w:cs="Times New Roman"/>
          <w:sz w:val="24"/>
          <w:szCs w:val="24"/>
        </w:rPr>
        <w:t>i</w:t>
      </w:r>
      <w:r w:rsidRPr="007E6A6B">
        <w:rPr>
          <w:rFonts w:ascii="Times New Roman" w:eastAsia="Calibri" w:hAnsi="Times New Roman" w:cs="Times New Roman"/>
          <w:sz w:val="24"/>
          <w:szCs w:val="24"/>
        </w:rPr>
        <w:t>nternet browser is not in “private” browsing mode and that you are using Google Chrome. If you continue to experience issues, contact your program’s designated IT support team.</w:t>
      </w:r>
    </w:p>
    <w:p w14:paraId="399B4C7B" w14:textId="77777777" w:rsidR="007E6A6B" w:rsidRDefault="00875F36" w:rsidP="007E6A6B">
      <w:pPr>
        <w:pStyle w:val="ListParagraph"/>
        <w:widowControl w:val="0"/>
        <w:numPr>
          <w:ilvl w:val="0"/>
          <w:numId w:val="3"/>
        </w:numPr>
        <w:spacing w:after="240" w:line="240" w:lineRule="auto"/>
        <w:ind w:left="360"/>
        <w:rPr>
          <w:rFonts w:ascii="Times New Roman" w:hAnsi="Times New Roman" w:cs="Times New Roman"/>
          <w:b/>
          <w:bCs/>
          <w:color w:val="auto"/>
          <w:sz w:val="24"/>
          <w:szCs w:val="24"/>
        </w:rPr>
      </w:pPr>
      <w:r>
        <w:rPr>
          <w:rFonts w:ascii="Times New Roman" w:hAnsi="Times New Roman" w:cs="Times New Roman"/>
          <w:b/>
          <w:bCs/>
          <w:color w:val="auto"/>
          <w:sz w:val="24"/>
          <w:szCs w:val="24"/>
        </w:rPr>
        <w:t>What do I do if I approve a form that is incorrect?</w:t>
      </w:r>
    </w:p>
    <w:p w14:paraId="2B2D92DA" w14:textId="485A3C53" w:rsidR="007A7DD0" w:rsidRPr="007E6A6B" w:rsidRDefault="007A7DD0" w:rsidP="007E6A6B">
      <w:pPr>
        <w:widowControl w:val="0"/>
        <w:spacing w:after="240" w:line="240" w:lineRule="auto"/>
        <w:ind w:left="360"/>
        <w:rPr>
          <w:rFonts w:ascii="Times New Roman" w:hAnsi="Times New Roman" w:cs="Times New Roman"/>
          <w:b/>
          <w:bCs/>
          <w:sz w:val="24"/>
          <w:szCs w:val="24"/>
        </w:rPr>
      </w:pPr>
      <w:r w:rsidRPr="007E6A6B">
        <w:rPr>
          <w:rFonts w:ascii="Times New Roman" w:hAnsi="Times New Roman" w:cs="Times New Roman"/>
          <w:sz w:val="24"/>
          <w:szCs w:val="24"/>
        </w:rPr>
        <w:t xml:space="preserve">Once forms are </w:t>
      </w:r>
      <w:r w:rsidR="0040393A" w:rsidRPr="007E6A6B">
        <w:rPr>
          <w:rFonts w:ascii="Times New Roman" w:hAnsi="Times New Roman" w:cs="Times New Roman"/>
          <w:sz w:val="24"/>
          <w:szCs w:val="24"/>
        </w:rPr>
        <w:t>approved,</w:t>
      </w:r>
      <w:r w:rsidRPr="007E6A6B">
        <w:rPr>
          <w:rFonts w:ascii="Times New Roman" w:hAnsi="Times New Roman" w:cs="Times New Roman"/>
          <w:sz w:val="24"/>
          <w:szCs w:val="24"/>
        </w:rPr>
        <w:t xml:space="preserve"> they can no longer be edited. The form will need to be reentered with the correct information</w:t>
      </w:r>
      <w:r w:rsidR="00B77201" w:rsidRPr="007E6A6B">
        <w:rPr>
          <w:rFonts w:ascii="Times New Roman" w:hAnsi="Times New Roman" w:cs="Times New Roman"/>
          <w:sz w:val="24"/>
          <w:szCs w:val="24"/>
        </w:rPr>
        <w:t xml:space="preserve">. Please let your SAMHSA DTAC TA </w:t>
      </w:r>
      <w:r w:rsidR="00FE7D3A">
        <w:rPr>
          <w:rFonts w:ascii="Times New Roman" w:hAnsi="Times New Roman" w:cs="Times New Roman"/>
          <w:sz w:val="24"/>
          <w:szCs w:val="24"/>
        </w:rPr>
        <w:t>s</w:t>
      </w:r>
      <w:r w:rsidR="00B77201" w:rsidRPr="007E6A6B">
        <w:rPr>
          <w:rFonts w:ascii="Times New Roman" w:hAnsi="Times New Roman" w:cs="Times New Roman"/>
          <w:sz w:val="24"/>
          <w:szCs w:val="24"/>
        </w:rPr>
        <w:t>pecialist know the record number of the incorrect form so it can be deleted from the system.</w:t>
      </w:r>
    </w:p>
    <w:p w14:paraId="4ACBD414" w14:textId="48C91132" w:rsidR="00FF2C12" w:rsidRDefault="00C12B75" w:rsidP="00FF2C12">
      <w:pPr>
        <w:pStyle w:val="ListParagraph"/>
        <w:widowControl w:val="0"/>
        <w:numPr>
          <w:ilvl w:val="0"/>
          <w:numId w:val="3"/>
        </w:numPr>
        <w:spacing w:after="240" w:line="240" w:lineRule="auto"/>
        <w:ind w:left="36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What might be the issue if the mobile is showing all zeros (00000) for the </w:t>
      </w:r>
      <w:r w:rsidR="00FE7D3A">
        <w:rPr>
          <w:rFonts w:ascii="Times New Roman" w:hAnsi="Times New Roman" w:cs="Times New Roman"/>
          <w:b/>
          <w:bCs/>
          <w:color w:val="auto"/>
          <w:sz w:val="24"/>
          <w:szCs w:val="24"/>
        </w:rPr>
        <w:t>ZIP</w:t>
      </w:r>
      <w:r>
        <w:rPr>
          <w:rFonts w:ascii="Times New Roman" w:hAnsi="Times New Roman" w:cs="Times New Roman"/>
          <w:b/>
          <w:bCs/>
          <w:color w:val="auto"/>
          <w:sz w:val="24"/>
          <w:szCs w:val="24"/>
        </w:rPr>
        <w:t xml:space="preserve"> code field?</w:t>
      </w:r>
    </w:p>
    <w:p w14:paraId="6718A8BC" w14:textId="062FCCA5" w:rsidR="00FF2C12" w:rsidRDefault="00FF2C12" w:rsidP="00E603D2">
      <w:pPr>
        <w:pStyle w:val="paragraph"/>
        <w:spacing w:before="0" w:beforeAutospacing="0" w:after="0" w:afterAutospacing="0"/>
        <w:ind w:left="360"/>
        <w:textAlignment w:val="baseline"/>
        <w:rPr>
          <w:rStyle w:val="eop"/>
        </w:rPr>
      </w:pPr>
      <w:r>
        <w:t xml:space="preserve">Please ensure you are using Google Chrome </w:t>
      </w:r>
      <w:r w:rsidR="008D6136">
        <w:t xml:space="preserve">to access the data systems. </w:t>
      </w:r>
      <w:r w:rsidR="00E603D2" w:rsidRPr="00A84837">
        <w:rPr>
          <w:rStyle w:val="normaltextrun"/>
          <w:rFonts w:eastAsia="Calibri"/>
        </w:rPr>
        <w:t xml:space="preserve">It should be noted that the </w:t>
      </w:r>
      <w:r w:rsidR="00E603D2">
        <w:rPr>
          <w:rStyle w:val="normaltextrun"/>
          <w:rFonts w:eastAsia="Calibri"/>
        </w:rPr>
        <w:t>data system is</w:t>
      </w:r>
      <w:r w:rsidR="00E603D2" w:rsidRPr="00A84837">
        <w:rPr>
          <w:rStyle w:val="normaltextrun"/>
          <w:rFonts w:eastAsia="Calibri"/>
        </w:rPr>
        <w:t xml:space="preserve"> optimized for use with Google Chrome</w:t>
      </w:r>
      <w:r w:rsidR="00E603D2">
        <w:rPr>
          <w:rStyle w:val="normaltextrun"/>
          <w:rFonts w:eastAsia="Calibri"/>
        </w:rPr>
        <w:t>. E</w:t>
      </w:r>
      <w:r w:rsidR="00E603D2" w:rsidRPr="00A84837">
        <w:rPr>
          <w:rStyle w:val="normaltextrun"/>
          <w:rFonts w:eastAsia="Calibri"/>
        </w:rPr>
        <w:t>rrors, including potential data loss, can occur when using other browsers, such as Safari.</w:t>
      </w:r>
      <w:r w:rsidR="00E603D2" w:rsidRPr="00A84837">
        <w:rPr>
          <w:rStyle w:val="eop"/>
        </w:rPr>
        <w:t> </w:t>
      </w:r>
    </w:p>
    <w:p w14:paraId="72CA8D63" w14:textId="77777777" w:rsidR="00E603D2" w:rsidRPr="00FF2C12" w:rsidRDefault="00E603D2" w:rsidP="00E603D2">
      <w:pPr>
        <w:pStyle w:val="paragraph"/>
        <w:spacing w:before="0" w:beforeAutospacing="0" w:after="0" w:afterAutospacing="0"/>
        <w:ind w:left="360"/>
        <w:textAlignment w:val="baseline"/>
      </w:pPr>
    </w:p>
    <w:p w14:paraId="5E6744A7" w14:textId="174356B0" w:rsidR="00116639" w:rsidRDefault="00116639" w:rsidP="007E6A6B">
      <w:pPr>
        <w:pStyle w:val="ListParagraph"/>
        <w:widowControl w:val="0"/>
        <w:numPr>
          <w:ilvl w:val="0"/>
          <w:numId w:val="3"/>
        </w:numPr>
        <w:spacing w:after="240" w:line="240" w:lineRule="auto"/>
        <w:ind w:left="360"/>
        <w:rPr>
          <w:rFonts w:ascii="Times New Roman" w:hAnsi="Times New Roman" w:cs="Times New Roman"/>
          <w:b/>
          <w:bCs/>
          <w:color w:val="auto"/>
          <w:sz w:val="24"/>
          <w:szCs w:val="24"/>
        </w:rPr>
      </w:pPr>
      <w:r>
        <w:rPr>
          <w:rFonts w:ascii="Times New Roman" w:hAnsi="Times New Roman" w:cs="Times New Roman"/>
          <w:b/>
          <w:bCs/>
          <w:color w:val="auto"/>
          <w:sz w:val="24"/>
          <w:szCs w:val="24"/>
        </w:rPr>
        <w:t>Why is my form clearing out my answers when I hit the Enter key to submit my form?</w:t>
      </w:r>
    </w:p>
    <w:p w14:paraId="39BA1178" w14:textId="240EAAEB" w:rsidR="00116639" w:rsidRPr="00116639" w:rsidRDefault="00116639" w:rsidP="00116639">
      <w:pPr>
        <w:widowControl w:val="0"/>
        <w:spacing w:after="240" w:line="240" w:lineRule="auto"/>
        <w:ind w:left="360"/>
        <w:rPr>
          <w:rFonts w:ascii="Times New Roman" w:hAnsi="Times New Roman" w:cs="Times New Roman"/>
          <w:sz w:val="24"/>
          <w:szCs w:val="24"/>
        </w:rPr>
      </w:pPr>
      <w:r w:rsidRPr="00116639">
        <w:rPr>
          <w:rFonts w:ascii="Times New Roman" w:hAnsi="Times New Roman" w:cs="Times New Roman"/>
          <w:sz w:val="24"/>
          <w:szCs w:val="24"/>
        </w:rPr>
        <w:t>To submit a form, you should always use the “Submit” button located at the bottom of the page. Errors can occur if you use the enter or return keys to submit forms.</w:t>
      </w:r>
    </w:p>
    <w:p w14:paraId="426C9E61" w14:textId="7FAB018C" w:rsidR="007E6A6B" w:rsidRDefault="00FB1DBE" w:rsidP="007E6A6B">
      <w:pPr>
        <w:pStyle w:val="ListParagraph"/>
        <w:widowControl w:val="0"/>
        <w:numPr>
          <w:ilvl w:val="0"/>
          <w:numId w:val="3"/>
        </w:numPr>
        <w:spacing w:after="240" w:line="240" w:lineRule="auto"/>
        <w:ind w:left="360"/>
        <w:rPr>
          <w:rFonts w:ascii="Times New Roman" w:hAnsi="Times New Roman" w:cs="Times New Roman"/>
          <w:b/>
          <w:bCs/>
          <w:color w:val="auto"/>
          <w:sz w:val="24"/>
          <w:szCs w:val="24"/>
        </w:rPr>
      </w:pPr>
      <w:r w:rsidRPr="00447196">
        <w:rPr>
          <w:rFonts w:ascii="Times New Roman" w:hAnsi="Times New Roman" w:cs="Times New Roman"/>
          <w:b/>
          <w:bCs/>
          <w:color w:val="auto"/>
          <w:sz w:val="24"/>
          <w:szCs w:val="24"/>
        </w:rPr>
        <w:t>What should I do if I have trouble reading the words on my screen?</w:t>
      </w:r>
    </w:p>
    <w:p w14:paraId="08F745B6" w14:textId="69BA1A23" w:rsidR="00FB1DBE" w:rsidRPr="002240D8" w:rsidRDefault="00271C97" w:rsidP="002240D8">
      <w:pPr>
        <w:widowControl w:val="0"/>
        <w:spacing w:after="240" w:line="240" w:lineRule="auto"/>
        <w:ind w:left="360"/>
        <w:rPr>
          <w:rFonts w:ascii="Times New Roman" w:hAnsi="Times New Roman" w:cs="Times New Roman"/>
          <w:b/>
          <w:bCs/>
          <w:sz w:val="24"/>
          <w:szCs w:val="24"/>
        </w:rPr>
      </w:pPr>
      <w:r w:rsidRPr="002240D8">
        <w:rPr>
          <w:rFonts w:ascii="Times New Roman" w:hAnsi="Times New Roman" w:cs="Times New Roman"/>
          <w:sz w:val="24"/>
          <w:szCs w:val="24"/>
        </w:rPr>
        <w:t>All phones and tablets have the capability to increase the text size on the screen. Check your device’s settings to use this feature.</w:t>
      </w:r>
      <w:r w:rsidR="00FB1DBE" w:rsidRPr="002240D8">
        <w:rPr>
          <w:rFonts w:ascii="Times New Roman" w:hAnsi="Times New Roman" w:cs="Times New Roman"/>
          <w:b/>
          <w:bCs/>
          <w:sz w:val="24"/>
          <w:szCs w:val="24"/>
        </w:rPr>
        <w:br/>
      </w:r>
    </w:p>
    <w:p w14:paraId="3A3A80C7" w14:textId="77777777" w:rsidR="00505BB3" w:rsidRDefault="00505BB3" w:rsidP="00DE3B96">
      <w:pPr>
        <w:rPr>
          <w:rFonts w:ascii="Times New Roman" w:eastAsiaTheme="minorEastAsia" w:hAnsi="Times New Roman" w:cs="Times New Roman"/>
          <w:b/>
          <w:bCs/>
          <w:sz w:val="28"/>
          <w:szCs w:val="24"/>
        </w:rPr>
      </w:pPr>
    </w:p>
    <w:p w14:paraId="34446BA9" w14:textId="77777777" w:rsidR="00505BB3" w:rsidRDefault="00505BB3" w:rsidP="00DE3B96">
      <w:pPr>
        <w:rPr>
          <w:rFonts w:ascii="Times New Roman" w:eastAsiaTheme="minorEastAsia" w:hAnsi="Times New Roman" w:cs="Times New Roman"/>
          <w:b/>
          <w:bCs/>
          <w:sz w:val="28"/>
          <w:szCs w:val="24"/>
        </w:rPr>
      </w:pPr>
    </w:p>
    <w:p w14:paraId="06103FD1" w14:textId="2094A7D0" w:rsidR="00FB1DBE" w:rsidRPr="00FF5A25" w:rsidRDefault="00DE3B96" w:rsidP="00DE3B96">
      <w:pPr>
        <w:rPr>
          <w:rFonts w:ascii="Times New Roman" w:eastAsiaTheme="minorEastAsia" w:hAnsi="Times New Roman" w:cs="Times New Roman"/>
          <w:b/>
          <w:bCs/>
          <w:sz w:val="28"/>
          <w:szCs w:val="24"/>
        </w:rPr>
      </w:pPr>
      <w:r w:rsidRPr="00FF5A25">
        <w:rPr>
          <w:rFonts w:ascii="Times New Roman" w:eastAsiaTheme="minorEastAsia" w:hAnsi="Times New Roman" w:cs="Times New Roman"/>
          <w:b/>
          <w:bCs/>
          <w:sz w:val="28"/>
          <w:szCs w:val="24"/>
        </w:rPr>
        <w:lastRenderedPageBreak/>
        <w:t>Data Collection</w:t>
      </w:r>
    </w:p>
    <w:p w14:paraId="7059FCBC" w14:textId="77777777" w:rsidR="002240D8" w:rsidRDefault="002A0BD6" w:rsidP="002240D8">
      <w:pPr>
        <w:pStyle w:val="ListParagraph"/>
        <w:numPr>
          <w:ilvl w:val="0"/>
          <w:numId w:val="4"/>
        </w:numPr>
        <w:ind w:left="360"/>
        <w:rPr>
          <w:rFonts w:ascii="Times New Roman" w:eastAsiaTheme="minorEastAsia" w:hAnsi="Times New Roman" w:cs="Times New Roman"/>
          <w:b/>
          <w:bCs/>
          <w:color w:val="auto"/>
          <w:sz w:val="24"/>
          <w:szCs w:val="24"/>
        </w:rPr>
      </w:pPr>
      <w:r w:rsidRPr="00CD06C4">
        <w:rPr>
          <w:rFonts w:ascii="Times New Roman" w:eastAsiaTheme="minorEastAsia" w:hAnsi="Times New Roman" w:cs="Times New Roman"/>
          <w:b/>
          <w:bCs/>
          <w:color w:val="auto"/>
          <w:sz w:val="24"/>
          <w:szCs w:val="24"/>
        </w:rPr>
        <w:t xml:space="preserve">What data collection forms should I use to capture </w:t>
      </w:r>
      <w:r w:rsidR="00CD06C4" w:rsidRPr="00CD06C4">
        <w:rPr>
          <w:rFonts w:ascii="Times New Roman" w:eastAsiaTheme="minorEastAsia" w:hAnsi="Times New Roman" w:cs="Times New Roman"/>
          <w:b/>
          <w:bCs/>
          <w:color w:val="auto"/>
          <w:sz w:val="24"/>
          <w:szCs w:val="24"/>
        </w:rPr>
        <w:t>CCP data?</w:t>
      </w:r>
    </w:p>
    <w:p w14:paraId="45F3127D" w14:textId="391A842A" w:rsidR="002240D8" w:rsidRPr="00505BB3" w:rsidRDefault="00CD06C4" w:rsidP="00505BB3">
      <w:pPr>
        <w:ind w:left="360"/>
        <w:rPr>
          <w:rFonts w:ascii="Times New Roman" w:eastAsiaTheme="minorEastAsia" w:hAnsi="Times New Roman" w:cs="Times New Roman"/>
          <w:b/>
          <w:bCs/>
          <w:sz w:val="24"/>
          <w:szCs w:val="24"/>
        </w:rPr>
      </w:pPr>
      <w:r w:rsidRPr="002240D8">
        <w:rPr>
          <w:rStyle w:val="normaltextrun"/>
          <w:rFonts w:ascii="Times New Roman" w:hAnsi="Times New Roman" w:cs="Times New Roman"/>
          <w:sz w:val="24"/>
          <w:szCs w:val="24"/>
          <w:shd w:val="clear" w:color="auto" w:fill="FFFFFF"/>
        </w:rPr>
        <w:t>All COVID-19</w:t>
      </w:r>
      <w:r w:rsidR="00FE7D3A">
        <w:rPr>
          <w:rStyle w:val="normaltextrun"/>
          <w:rFonts w:ascii="Times New Roman" w:hAnsi="Times New Roman" w:cs="Times New Roman"/>
          <w:sz w:val="24"/>
          <w:szCs w:val="24"/>
          <w:shd w:val="clear" w:color="auto" w:fill="FFFFFF"/>
        </w:rPr>
        <w:t>-</w:t>
      </w:r>
      <w:r w:rsidRPr="002240D8">
        <w:rPr>
          <w:rStyle w:val="normaltextrun"/>
          <w:rFonts w:ascii="Times New Roman" w:hAnsi="Times New Roman" w:cs="Times New Roman"/>
          <w:sz w:val="24"/>
          <w:szCs w:val="24"/>
          <w:shd w:val="clear" w:color="auto" w:fill="FFFFFF"/>
        </w:rPr>
        <w:t xml:space="preserve">related CCP grants should use the most recent OMB forms for data collection. The updated forms have an expiration date of </w:t>
      </w:r>
      <w:r w:rsidR="009E33F1" w:rsidRPr="002240D8">
        <w:rPr>
          <w:rStyle w:val="normaltextrun"/>
          <w:rFonts w:ascii="Times New Roman" w:hAnsi="Times New Roman" w:cs="Times New Roman"/>
          <w:sz w:val="24"/>
          <w:szCs w:val="24"/>
          <w:shd w:val="clear" w:color="auto" w:fill="FFFFFF"/>
        </w:rPr>
        <w:t>July 31, 2022,</w:t>
      </w:r>
      <w:r w:rsidRPr="002240D8">
        <w:rPr>
          <w:rStyle w:val="normaltextrun"/>
          <w:rFonts w:ascii="Times New Roman" w:hAnsi="Times New Roman" w:cs="Times New Roman"/>
          <w:sz w:val="24"/>
          <w:szCs w:val="24"/>
          <w:shd w:val="clear" w:color="auto" w:fill="FFFFFF"/>
        </w:rPr>
        <w:t xml:space="preserve"> and are available on the CCP </w:t>
      </w:r>
      <w:r w:rsidR="009E33F1" w:rsidRPr="002240D8">
        <w:rPr>
          <w:rStyle w:val="normaltextrun"/>
          <w:rFonts w:ascii="Times New Roman" w:hAnsi="Times New Roman" w:cs="Times New Roman"/>
          <w:sz w:val="24"/>
          <w:szCs w:val="24"/>
          <w:shd w:val="clear" w:color="auto" w:fill="FFFFFF"/>
        </w:rPr>
        <w:t>t</w:t>
      </w:r>
      <w:r w:rsidRPr="002240D8">
        <w:rPr>
          <w:rStyle w:val="normaltextrun"/>
          <w:rFonts w:ascii="Times New Roman" w:hAnsi="Times New Roman" w:cs="Times New Roman"/>
          <w:sz w:val="24"/>
          <w:szCs w:val="24"/>
          <w:shd w:val="clear" w:color="auto" w:fill="FFFFFF"/>
        </w:rPr>
        <w:t>oolkit</w:t>
      </w:r>
      <w:r w:rsidR="009E33F1" w:rsidRPr="002240D8">
        <w:rPr>
          <w:rStyle w:val="normaltextrun"/>
          <w:rFonts w:ascii="Times New Roman" w:hAnsi="Times New Roman" w:cs="Times New Roman"/>
          <w:sz w:val="24"/>
          <w:szCs w:val="24"/>
          <w:shd w:val="clear" w:color="auto" w:fill="FFFFFF"/>
        </w:rPr>
        <w:t xml:space="preserve"> web page</w:t>
      </w:r>
      <w:r w:rsidRPr="002240D8">
        <w:rPr>
          <w:rStyle w:val="normaltextrun"/>
          <w:rFonts w:ascii="Times New Roman" w:hAnsi="Times New Roman" w:cs="Times New Roman"/>
          <w:sz w:val="24"/>
          <w:szCs w:val="24"/>
          <w:shd w:val="clear" w:color="auto" w:fill="FFFFFF"/>
        </w:rPr>
        <w:t xml:space="preserve"> at </w:t>
      </w:r>
      <w:hyperlink r:id="rId15" w:history="1">
        <w:r w:rsidRPr="002240D8">
          <w:rPr>
            <w:rFonts w:ascii="Times New Roman" w:hAnsi="Times New Roman" w:cs="Times New Roman"/>
            <w:color w:val="0000FF"/>
            <w:sz w:val="24"/>
            <w:szCs w:val="24"/>
            <w:u w:val="single"/>
          </w:rPr>
          <w:t>https://www.samhsa.gov/dtac/ccp-toolkit/ccp-data-forms-trainings</w:t>
        </w:r>
      </w:hyperlink>
      <w:r w:rsidR="00044B88" w:rsidRPr="002240D8">
        <w:rPr>
          <w:rFonts w:ascii="Times New Roman" w:hAnsi="Times New Roman" w:cs="Times New Roman"/>
          <w:sz w:val="24"/>
          <w:szCs w:val="24"/>
        </w:rPr>
        <w:t xml:space="preserve"> </w:t>
      </w:r>
      <w:r w:rsidR="00E70688" w:rsidRPr="002240D8">
        <w:rPr>
          <w:rFonts w:ascii="Times New Roman" w:hAnsi="Times New Roman" w:cs="Times New Roman"/>
          <w:sz w:val="24"/>
          <w:szCs w:val="24"/>
        </w:rPr>
        <w:t>and the O</w:t>
      </w:r>
      <w:r w:rsidR="006171AB" w:rsidRPr="002240D8">
        <w:rPr>
          <w:rFonts w:ascii="Times New Roman" w:hAnsi="Times New Roman" w:cs="Times New Roman"/>
          <w:sz w:val="24"/>
          <w:szCs w:val="24"/>
        </w:rPr>
        <w:t xml:space="preserve">DCES data page at </w:t>
      </w:r>
      <w:hyperlink r:id="rId16" w:history="1">
        <w:r w:rsidR="004F39DE" w:rsidRPr="002240D8">
          <w:rPr>
            <w:rFonts w:ascii="Times New Roman" w:hAnsi="Times New Roman" w:cs="Times New Roman"/>
            <w:color w:val="0000FF"/>
            <w:sz w:val="24"/>
            <w:szCs w:val="24"/>
            <w:u w:val="single"/>
          </w:rPr>
          <w:t>https://www.ccpdata.org/ccp2field/priorccpdata.aspx</w:t>
        </w:r>
      </w:hyperlink>
      <w:r w:rsidR="003E12BC" w:rsidRPr="002240D8">
        <w:rPr>
          <w:rFonts w:ascii="Times New Roman" w:hAnsi="Times New Roman" w:cs="Times New Roman"/>
          <w:sz w:val="24"/>
          <w:szCs w:val="24"/>
        </w:rPr>
        <w:t>.</w:t>
      </w:r>
    </w:p>
    <w:p w14:paraId="7F86E441" w14:textId="5E34AA09" w:rsidR="00571D14" w:rsidRPr="00A54CD6" w:rsidRDefault="00197066" w:rsidP="003515B6">
      <w:pPr>
        <w:pStyle w:val="ListParagraph"/>
        <w:numPr>
          <w:ilvl w:val="0"/>
          <w:numId w:val="4"/>
        </w:numPr>
        <w:ind w:left="360"/>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rPr>
        <w:t xml:space="preserve">What </w:t>
      </w:r>
      <w:r w:rsidR="00A54CD6">
        <w:rPr>
          <w:rFonts w:ascii="Times New Roman" w:eastAsiaTheme="minorEastAsia" w:hAnsi="Times New Roman" w:cs="Times New Roman"/>
          <w:b/>
          <w:bCs/>
          <w:color w:val="auto"/>
          <w:sz w:val="24"/>
          <w:szCs w:val="24"/>
        </w:rPr>
        <w:t>if I am not able to fill in all the questions on a form?</w:t>
      </w:r>
    </w:p>
    <w:p w14:paraId="0B1D8A81" w14:textId="7DC89CF0" w:rsidR="00A54CD6" w:rsidRPr="00A54CD6" w:rsidRDefault="00A54CD6" w:rsidP="00A54CD6">
      <w:pPr>
        <w:ind w:left="360"/>
        <w:rPr>
          <w:rFonts w:ascii="Times New Roman" w:eastAsiaTheme="minorEastAsia" w:hAnsi="Times New Roman" w:cs="Times New Roman"/>
          <w:sz w:val="24"/>
          <w:szCs w:val="24"/>
        </w:rPr>
      </w:pPr>
      <w:r w:rsidRPr="00A54CD6">
        <w:rPr>
          <w:rFonts w:ascii="Times New Roman" w:eastAsiaTheme="minorEastAsia" w:hAnsi="Times New Roman" w:cs="Times New Roman"/>
          <w:sz w:val="24"/>
          <w:szCs w:val="24"/>
        </w:rPr>
        <w:t>Fill out the appropriate data collection form to the best of your ability. For some virtual encounters, it may be necessary to ask the participant some additional questions on their demographics. Please refer to the demographics questionnaire document on the ODCES training page</w:t>
      </w:r>
      <w:r w:rsidR="002772B4">
        <w:rPr>
          <w:rFonts w:ascii="Times New Roman" w:eastAsiaTheme="minorEastAsia" w:hAnsi="Times New Roman" w:cs="Times New Roman"/>
          <w:sz w:val="24"/>
          <w:szCs w:val="24"/>
        </w:rPr>
        <w:t xml:space="preserve"> available at </w:t>
      </w:r>
      <w:hyperlink r:id="rId17" w:history="1">
        <w:r w:rsidR="002772B4" w:rsidRPr="00D429F8">
          <w:rPr>
            <w:rStyle w:val="Hyperlink"/>
            <w:rFonts w:ascii="Times New Roman" w:eastAsiaTheme="minorEastAsia" w:hAnsi="Times New Roman" w:cs="Times New Roman"/>
            <w:color w:val="0000FF"/>
            <w:sz w:val="24"/>
            <w:szCs w:val="24"/>
          </w:rPr>
          <w:t>https://www.ccpdata.org/CCP2Field/pdf/Demographics_Questionnaire.docx</w:t>
        </w:r>
      </w:hyperlink>
      <w:r w:rsidR="002772B4">
        <w:rPr>
          <w:rFonts w:ascii="Times New Roman" w:eastAsiaTheme="minorEastAsia" w:hAnsi="Times New Roman" w:cs="Times New Roman"/>
          <w:sz w:val="24"/>
          <w:szCs w:val="24"/>
        </w:rPr>
        <w:t>.</w:t>
      </w:r>
    </w:p>
    <w:p w14:paraId="1611CDC5" w14:textId="2F24761B" w:rsidR="000A105F" w:rsidRPr="00D858F5" w:rsidRDefault="00A54CD6" w:rsidP="00D858F5">
      <w:pPr>
        <w:ind w:left="360"/>
        <w:rPr>
          <w:rFonts w:ascii="Times New Roman" w:eastAsiaTheme="minorEastAsia" w:hAnsi="Times New Roman" w:cs="Times New Roman"/>
          <w:sz w:val="24"/>
          <w:szCs w:val="24"/>
        </w:rPr>
      </w:pPr>
      <w:r w:rsidRPr="00A54CD6">
        <w:rPr>
          <w:rFonts w:ascii="Times New Roman" w:eastAsiaTheme="minorEastAsia" w:hAnsi="Times New Roman" w:cs="Times New Roman"/>
          <w:sz w:val="24"/>
          <w:szCs w:val="24"/>
        </w:rPr>
        <w:t xml:space="preserve">It is important to note that the CCP is anonymous. No personally identifiable </w:t>
      </w:r>
      <w:r w:rsidR="00FE7D3A">
        <w:rPr>
          <w:rFonts w:ascii="Times New Roman" w:eastAsiaTheme="minorEastAsia" w:hAnsi="Times New Roman" w:cs="Times New Roman"/>
          <w:sz w:val="24"/>
          <w:szCs w:val="24"/>
        </w:rPr>
        <w:t xml:space="preserve">information </w:t>
      </w:r>
      <w:r w:rsidRPr="00A54CD6">
        <w:rPr>
          <w:rFonts w:ascii="Times New Roman" w:eastAsiaTheme="minorEastAsia" w:hAnsi="Times New Roman" w:cs="Times New Roman"/>
          <w:sz w:val="24"/>
          <w:szCs w:val="24"/>
        </w:rPr>
        <w:t>or</w:t>
      </w:r>
      <w:r w:rsidR="00FE7D3A">
        <w:rPr>
          <w:rFonts w:ascii="Times New Roman" w:eastAsiaTheme="minorEastAsia" w:hAnsi="Times New Roman" w:cs="Times New Roman"/>
          <w:sz w:val="24"/>
          <w:szCs w:val="24"/>
        </w:rPr>
        <w:t xml:space="preserve"> protected</w:t>
      </w:r>
      <w:r w:rsidRPr="00A54CD6">
        <w:rPr>
          <w:rFonts w:ascii="Times New Roman" w:eastAsiaTheme="minorEastAsia" w:hAnsi="Times New Roman" w:cs="Times New Roman"/>
          <w:sz w:val="24"/>
          <w:szCs w:val="24"/>
        </w:rPr>
        <w:t xml:space="preserve"> health information should be collected for CCP purposes.</w:t>
      </w:r>
    </w:p>
    <w:p w14:paraId="725BE73B" w14:textId="4EA92B55" w:rsidR="00907BF7" w:rsidRPr="006317A7" w:rsidRDefault="00907BF7" w:rsidP="003515B6">
      <w:pPr>
        <w:pStyle w:val="ListParagraph"/>
        <w:numPr>
          <w:ilvl w:val="0"/>
          <w:numId w:val="4"/>
        </w:numPr>
        <w:ind w:left="360"/>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rPr>
        <w:t xml:space="preserve">What if I am unable to </w:t>
      </w:r>
      <w:r w:rsidR="006317A7">
        <w:rPr>
          <w:rFonts w:ascii="Times New Roman" w:eastAsiaTheme="minorEastAsia" w:hAnsi="Times New Roman" w:cs="Times New Roman"/>
          <w:b/>
          <w:bCs/>
          <w:color w:val="auto"/>
          <w:sz w:val="24"/>
          <w:szCs w:val="24"/>
        </w:rPr>
        <w:t>utilize the OMB-approved CCP data collection forms?</w:t>
      </w:r>
    </w:p>
    <w:p w14:paraId="53A699A8" w14:textId="5A0EFC16" w:rsidR="00415518" w:rsidRPr="00415518" w:rsidRDefault="006317A7" w:rsidP="00415518">
      <w:pPr>
        <w:ind w:left="360"/>
        <w:rPr>
          <w:rFonts w:ascii="Times New Roman" w:eastAsiaTheme="minorEastAsia" w:hAnsi="Times New Roman" w:cs="Times New Roman"/>
          <w:sz w:val="24"/>
          <w:szCs w:val="24"/>
        </w:rPr>
      </w:pPr>
      <w:r w:rsidRPr="006317A7">
        <w:rPr>
          <w:rFonts w:ascii="Times New Roman" w:eastAsiaTheme="minorEastAsia" w:hAnsi="Times New Roman" w:cs="Times New Roman"/>
          <w:sz w:val="24"/>
          <w:szCs w:val="24"/>
        </w:rPr>
        <w:t xml:space="preserve">Every attempt should be made to utilize the OMB-approved CCP data collection forms to record CCP services. If that is not feasible, states should work with their SAMHSA and Federal Emergency Management Agency project officers to discuss what data is being collected on program activities, such as data collected from a state’s existing disaster hotline, and how that could be recorded for CCP purposes. </w:t>
      </w:r>
    </w:p>
    <w:p w14:paraId="20B99A25" w14:textId="6875ED61" w:rsidR="00415518" w:rsidRPr="00A61BCB" w:rsidRDefault="00415518" w:rsidP="003515B6">
      <w:pPr>
        <w:pStyle w:val="ListParagraph"/>
        <w:numPr>
          <w:ilvl w:val="0"/>
          <w:numId w:val="4"/>
        </w:numPr>
        <w:ind w:left="360"/>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rPr>
        <w:t>What f</w:t>
      </w:r>
      <w:r w:rsidR="00A61BCB">
        <w:rPr>
          <w:rFonts w:ascii="Times New Roman" w:eastAsiaTheme="minorEastAsia" w:hAnsi="Times New Roman" w:cs="Times New Roman"/>
          <w:b/>
          <w:bCs/>
          <w:color w:val="auto"/>
          <w:sz w:val="24"/>
          <w:szCs w:val="24"/>
        </w:rPr>
        <w:t>ield</w:t>
      </w:r>
      <w:r>
        <w:rPr>
          <w:rFonts w:ascii="Times New Roman" w:eastAsiaTheme="minorEastAsia" w:hAnsi="Times New Roman" w:cs="Times New Roman"/>
          <w:b/>
          <w:bCs/>
          <w:color w:val="auto"/>
          <w:sz w:val="24"/>
          <w:szCs w:val="24"/>
        </w:rPr>
        <w:t xml:space="preserve">s are required to be completed </w:t>
      </w:r>
      <w:r w:rsidR="00A61BCB">
        <w:rPr>
          <w:rFonts w:ascii="Times New Roman" w:eastAsiaTheme="minorEastAsia" w:hAnsi="Times New Roman" w:cs="Times New Roman"/>
          <w:b/>
          <w:bCs/>
          <w:color w:val="auto"/>
          <w:sz w:val="24"/>
          <w:szCs w:val="24"/>
        </w:rPr>
        <w:t>o</w:t>
      </w:r>
      <w:r>
        <w:rPr>
          <w:rFonts w:ascii="Times New Roman" w:eastAsiaTheme="minorEastAsia" w:hAnsi="Times New Roman" w:cs="Times New Roman"/>
          <w:b/>
          <w:bCs/>
          <w:color w:val="auto"/>
          <w:sz w:val="24"/>
          <w:szCs w:val="24"/>
        </w:rPr>
        <w:t>n the data forms?</w:t>
      </w:r>
    </w:p>
    <w:p w14:paraId="0F2083CC" w14:textId="3C8D2D49" w:rsidR="00A61BCB" w:rsidRPr="00A61BCB" w:rsidRDefault="00A61BCB" w:rsidP="00A61BCB">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All fields with an asterisk are required </w:t>
      </w:r>
      <w:r w:rsidR="007749C5">
        <w:rPr>
          <w:rFonts w:ascii="Times New Roman" w:eastAsiaTheme="minorEastAsia" w:hAnsi="Times New Roman" w:cs="Times New Roman"/>
          <w:sz w:val="24"/>
          <w:szCs w:val="24"/>
        </w:rPr>
        <w:t>to be completed on the CCP data forms.</w:t>
      </w:r>
    </w:p>
    <w:p w14:paraId="3800F632" w14:textId="713824C1" w:rsidR="00415518" w:rsidRDefault="00415518" w:rsidP="00415518">
      <w:pPr>
        <w:rPr>
          <w:rFonts w:ascii="Times New Roman" w:eastAsiaTheme="minorEastAsia" w:hAnsi="Times New Roman" w:cs="Times New Roman"/>
          <w:b/>
          <w:bCs/>
          <w:sz w:val="24"/>
          <w:szCs w:val="24"/>
          <w:u w:val="single"/>
        </w:rPr>
      </w:pPr>
    </w:p>
    <w:p w14:paraId="11E6EC03" w14:textId="75682AD3" w:rsidR="00415518" w:rsidRPr="00415518" w:rsidRDefault="00415518" w:rsidP="00415518">
      <w:pPr>
        <w:rPr>
          <w:rFonts w:ascii="Times New Roman" w:eastAsiaTheme="minorEastAsia" w:hAnsi="Times New Roman" w:cs="Times New Roman"/>
          <w:i/>
          <w:iCs/>
          <w:sz w:val="24"/>
          <w:szCs w:val="24"/>
        </w:rPr>
      </w:pPr>
      <w:r w:rsidRPr="00D8173B">
        <w:rPr>
          <w:rFonts w:ascii="Times New Roman" w:eastAsiaTheme="minorEastAsia" w:hAnsi="Times New Roman" w:cs="Times New Roman"/>
          <w:i/>
          <w:iCs/>
          <w:sz w:val="24"/>
          <w:szCs w:val="24"/>
        </w:rPr>
        <w:t>Recording Virtual Services</w:t>
      </w:r>
    </w:p>
    <w:p w14:paraId="13448C96" w14:textId="0BE9BB0D" w:rsidR="00DE3B96" w:rsidRPr="008732DF" w:rsidRDefault="00DE3B96" w:rsidP="003515B6">
      <w:pPr>
        <w:pStyle w:val="ListParagraph"/>
        <w:numPr>
          <w:ilvl w:val="0"/>
          <w:numId w:val="4"/>
        </w:numPr>
        <w:ind w:left="360"/>
        <w:rPr>
          <w:rFonts w:ascii="Times New Roman" w:eastAsiaTheme="minorEastAsia" w:hAnsi="Times New Roman" w:cs="Times New Roman"/>
          <w:b/>
          <w:bCs/>
          <w:color w:val="auto"/>
          <w:sz w:val="24"/>
          <w:szCs w:val="24"/>
          <w:u w:val="single"/>
        </w:rPr>
      </w:pPr>
      <w:r w:rsidRPr="00C75DBE">
        <w:rPr>
          <w:rFonts w:ascii="Times New Roman" w:eastAsiaTheme="minorEastAsia" w:hAnsi="Times New Roman" w:cs="Times New Roman"/>
          <w:b/>
          <w:bCs/>
          <w:color w:val="auto"/>
          <w:sz w:val="24"/>
          <w:szCs w:val="24"/>
        </w:rPr>
        <w:t>How do I record encounters such as phone calls or hotline calls?</w:t>
      </w:r>
    </w:p>
    <w:p w14:paraId="3884A3A6" w14:textId="6AF7299F" w:rsidR="007A7D43" w:rsidRDefault="008732DF" w:rsidP="000A105F">
      <w:pPr>
        <w:pStyle w:val="ListParagraph"/>
        <w:ind w:left="360"/>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Encounters that are less than 15 minutes should </w:t>
      </w:r>
      <w:r w:rsidR="00113C5C">
        <w:rPr>
          <w:rFonts w:ascii="Times New Roman" w:eastAsiaTheme="minorEastAsia" w:hAnsi="Times New Roman" w:cs="Times New Roman"/>
          <w:color w:val="auto"/>
          <w:sz w:val="24"/>
          <w:szCs w:val="24"/>
        </w:rPr>
        <w:t xml:space="preserve">be captured on the Weekly Tally Sheet. </w:t>
      </w:r>
      <w:r w:rsidR="00FF4913">
        <w:rPr>
          <w:rFonts w:ascii="Times New Roman" w:eastAsiaTheme="minorEastAsia" w:hAnsi="Times New Roman" w:cs="Times New Roman"/>
          <w:color w:val="auto"/>
          <w:sz w:val="24"/>
          <w:szCs w:val="24"/>
        </w:rPr>
        <w:t>E</w:t>
      </w:r>
      <w:r w:rsidR="00113C5C">
        <w:rPr>
          <w:rFonts w:ascii="Times New Roman" w:eastAsiaTheme="minorEastAsia" w:hAnsi="Times New Roman" w:cs="Times New Roman"/>
          <w:color w:val="auto"/>
          <w:sz w:val="24"/>
          <w:szCs w:val="24"/>
        </w:rPr>
        <w:t>ncounters lasting 15 minutes or longer</w:t>
      </w:r>
      <w:r w:rsidR="005E699C">
        <w:rPr>
          <w:rFonts w:ascii="Times New Roman" w:eastAsiaTheme="minorEastAsia" w:hAnsi="Times New Roman" w:cs="Times New Roman"/>
          <w:color w:val="auto"/>
          <w:sz w:val="24"/>
          <w:szCs w:val="24"/>
        </w:rPr>
        <w:t xml:space="preserve"> should be captured on the Individual/Family Encounter Log </w:t>
      </w:r>
      <w:r w:rsidR="00967B8A">
        <w:rPr>
          <w:rFonts w:ascii="Times New Roman" w:eastAsiaTheme="minorEastAsia" w:hAnsi="Times New Roman" w:cs="Times New Roman"/>
          <w:color w:val="auto"/>
          <w:sz w:val="24"/>
          <w:szCs w:val="24"/>
        </w:rPr>
        <w:t>and/</w:t>
      </w:r>
      <w:r w:rsidR="005E699C">
        <w:rPr>
          <w:rFonts w:ascii="Times New Roman" w:eastAsiaTheme="minorEastAsia" w:hAnsi="Times New Roman" w:cs="Times New Roman"/>
          <w:color w:val="auto"/>
          <w:sz w:val="24"/>
          <w:szCs w:val="24"/>
        </w:rPr>
        <w:t xml:space="preserve">or </w:t>
      </w:r>
      <w:r w:rsidR="00E82E31">
        <w:rPr>
          <w:rFonts w:ascii="Times New Roman" w:eastAsiaTheme="minorEastAsia" w:hAnsi="Times New Roman" w:cs="Times New Roman"/>
          <w:color w:val="auto"/>
          <w:sz w:val="24"/>
          <w:szCs w:val="24"/>
        </w:rPr>
        <w:t xml:space="preserve">the </w:t>
      </w:r>
      <w:r w:rsidR="005E699C">
        <w:rPr>
          <w:rFonts w:ascii="Times New Roman" w:eastAsiaTheme="minorEastAsia" w:hAnsi="Times New Roman" w:cs="Times New Roman"/>
          <w:color w:val="auto"/>
          <w:sz w:val="24"/>
          <w:szCs w:val="24"/>
        </w:rPr>
        <w:t>Assessment and Referral Tool forms</w:t>
      </w:r>
      <w:r w:rsidR="00967B8A">
        <w:rPr>
          <w:rFonts w:ascii="Times New Roman" w:eastAsiaTheme="minorEastAsia" w:hAnsi="Times New Roman" w:cs="Times New Roman"/>
          <w:color w:val="auto"/>
          <w:sz w:val="24"/>
          <w:szCs w:val="24"/>
        </w:rPr>
        <w:t>.</w:t>
      </w:r>
    </w:p>
    <w:p w14:paraId="7BC5F641" w14:textId="77777777" w:rsidR="00D8173B" w:rsidRPr="000A105F" w:rsidRDefault="00D8173B" w:rsidP="000A105F">
      <w:pPr>
        <w:pStyle w:val="ListParagraph"/>
        <w:ind w:left="360"/>
        <w:rPr>
          <w:rFonts w:ascii="Times New Roman" w:eastAsiaTheme="minorEastAsia" w:hAnsi="Times New Roman" w:cs="Times New Roman"/>
          <w:color w:val="auto"/>
          <w:sz w:val="24"/>
          <w:szCs w:val="24"/>
        </w:rPr>
      </w:pPr>
    </w:p>
    <w:p w14:paraId="59B32C38" w14:textId="0FCF6FD0" w:rsidR="00221E2F" w:rsidRPr="00AB438C" w:rsidRDefault="00DE3B96" w:rsidP="00221E2F">
      <w:pPr>
        <w:pStyle w:val="ListParagraph"/>
        <w:numPr>
          <w:ilvl w:val="0"/>
          <w:numId w:val="4"/>
        </w:numPr>
        <w:ind w:left="360"/>
        <w:rPr>
          <w:rFonts w:ascii="Times New Roman" w:eastAsiaTheme="minorEastAsia" w:hAnsi="Times New Roman" w:cs="Times New Roman"/>
          <w:b/>
          <w:bCs/>
          <w:color w:val="auto"/>
          <w:sz w:val="24"/>
          <w:szCs w:val="24"/>
          <w:u w:val="single"/>
        </w:rPr>
      </w:pPr>
      <w:r w:rsidRPr="00C75DBE">
        <w:rPr>
          <w:rFonts w:ascii="Times New Roman" w:eastAsiaTheme="minorEastAsia" w:hAnsi="Times New Roman" w:cs="Times New Roman"/>
          <w:b/>
          <w:bCs/>
          <w:color w:val="auto"/>
          <w:sz w:val="24"/>
          <w:szCs w:val="24"/>
        </w:rPr>
        <w:t>How do I record encounters such as telehealth or virtual crisis counseling sessions?</w:t>
      </w:r>
    </w:p>
    <w:p w14:paraId="24013124" w14:textId="787E2CD3" w:rsidR="00AB438C" w:rsidRDefault="00AB438C" w:rsidP="00AB438C">
      <w:pPr>
        <w:pStyle w:val="ListParagraph"/>
        <w:ind w:left="360"/>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Encounters that are less than 15 minutes should be captured on the Weekly Tally Sheet. </w:t>
      </w:r>
      <w:r w:rsidR="00FF4913">
        <w:rPr>
          <w:rFonts w:ascii="Times New Roman" w:eastAsiaTheme="minorEastAsia" w:hAnsi="Times New Roman" w:cs="Times New Roman"/>
          <w:color w:val="auto"/>
          <w:sz w:val="24"/>
          <w:szCs w:val="24"/>
        </w:rPr>
        <w:t>E</w:t>
      </w:r>
      <w:r>
        <w:rPr>
          <w:rFonts w:ascii="Times New Roman" w:eastAsiaTheme="minorEastAsia" w:hAnsi="Times New Roman" w:cs="Times New Roman"/>
          <w:color w:val="auto"/>
          <w:sz w:val="24"/>
          <w:szCs w:val="24"/>
        </w:rPr>
        <w:t xml:space="preserve">ncounters lasting </w:t>
      </w:r>
      <w:r w:rsidR="00E82E31">
        <w:rPr>
          <w:rFonts w:ascii="Times New Roman" w:eastAsiaTheme="minorEastAsia" w:hAnsi="Times New Roman" w:cs="Times New Roman"/>
          <w:color w:val="auto"/>
          <w:sz w:val="24"/>
          <w:szCs w:val="24"/>
        </w:rPr>
        <w:t>15 minutes or longer should be captured on the Individual/Family Encounter Log and/or the Assessment and Referral Tool forms.</w:t>
      </w:r>
    </w:p>
    <w:p w14:paraId="3FB3454E" w14:textId="5B769328" w:rsidR="00CF2C20" w:rsidRDefault="00CF2C20" w:rsidP="00AB438C">
      <w:pPr>
        <w:pStyle w:val="ListParagraph"/>
        <w:ind w:left="360"/>
        <w:rPr>
          <w:rFonts w:ascii="Times New Roman" w:eastAsiaTheme="minorEastAsia" w:hAnsi="Times New Roman" w:cs="Times New Roman"/>
          <w:color w:val="auto"/>
          <w:sz w:val="24"/>
          <w:szCs w:val="24"/>
        </w:rPr>
      </w:pPr>
    </w:p>
    <w:p w14:paraId="6EF84CDB" w14:textId="1B8A9E61" w:rsidR="00CF2C20" w:rsidRDefault="00CF2C20" w:rsidP="00AB438C">
      <w:pPr>
        <w:pStyle w:val="ListParagraph"/>
        <w:ind w:left="360"/>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It is important to note that </w:t>
      </w:r>
      <w:r w:rsidR="00191EB1">
        <w:rPr>
          <w:rFonts w:ascii="Times New Roman" w:eastAsiaTheme="minorEastAsia" w:hAnsi="Times New Roman" w:cs="Times New Roman"/>
          <w:color w:val="auto"/>
          <w:sz w:val="24"/>
          <w:szCs w:val="24"/>
        </w:rPr>
        <w:t xml:space="preserve">the CCP is anonymous. No personally identifiable </w:t>
      </w:r>
      <w:r w:rsidR="00FF4913">
        <w:rPr>
          <w:rFonts w:ascii="Times New Roman" w:eastAsiaTheme="minorEastAsia" w:hAnsi="Times New Roman" w:cs="Times New Roman"/>
          <w:color w:val="auto"/>
          <w:sz w:val="24"/>
          <w:szCs w:val="24"/>
        </w:rPr>
        <w:t xml:space="preserve">information </w:t>
      </w:r>
      <w:r w:rsidR="00191EB1">
        <w:rPr>
          <w:rFonts w:ascii="Times New Roman" w:eastAsiaTheme="minorEastAsia" w:hAnsi="Times New Roman" w:cs="Times New Roman"/>
          <w:color w:val="auto"/>
          <w:sz w:val="24"/>
          <w:szCs w:val="24"/>
        </w:rPr>
        <w:t>or</w:t>
      </w:r>
      <w:r w:rsidR="00FF4913">
        <w:rPr>
          <w:rFonts w:ascii="Times New Roman" w:eastAsiaTheme="minorEastAsia" w:hAnsi="Times New Roman" w:cs="Times New Roman"/>
          <w:color w:val="auto"/>
          <w:sz w:val="24"/>
          <w:szCs w:val="24"/>
        </w:rPr>
        <w:t xml:space="preserve"> protected</w:t>
      </w:r>
      <w:r w:rsidR="00191EB1">
        <w:rPr>
          <w:rFonts w:ascii="Times New Roman" w:eastAsiaTheme="minorEastAsia" w:hAnsi="Times New Roman" w:cs="Times New Roman"/>
          <w:color w:val="auto"/>
          <w:sz w:val="24"/>
          <w:szCs w:val="24"/>
        </w:rPr>
        <w:t xml:space="preserve"> health information should be collected for CCP purpose</w:t>
      </w:r>
      <w:r w:rsidR="00A32513">
        <w:rPr>
          <w:rFonts w:ascii="Times New Roman" w:eastAsiaTheme="minorEastAsia" w:hAnsi="Times New Roman" w:cs="Times New Roman"/>
          <w:color w:val="auto"/>
          <w:sz w:val="24"/>
          <w:szCs w:val="24"/>
        </w:rPr>
        <w:t>s.</w:t>
      </w:r>
    </w:p>
    <w:p w14:paraId="0310A591" w14:textId="77777777" w:rsidR="00820B2D" w:rsidRPr="00BA39B4" w:rsidRDefault="00820B2D" w:rsidP="003515B6">
      <w:pPr>
        <w:pStyle w:val="ListParagraph"/>
        <w:ind w:left="360"/>
        <w:rPr>
          <w:rFonts w:ascii="Times New Roman" w:eastAsiaTheme="minorEastAsia" w:hAnsi="Times New Roman" w:cs="Times New Roman"/>
          <w:color w:val="auto"/>
          <w:sz w:val="24"/>
          <w:szCs w:val="24"/>
        </w:rPr>
      </w:pPr>
    </w:p>
    <w:p w14:paraId="6AD2A27E" w14:textId="4FE27BF0" w:rsidR="00DE3B96" w:rsidRPr="00A57AEE" w:rsidRDefault="00DE3B96" w:rsidP="003515B6">
      <w:pPr>
        <w:pStyle w:val="ListParagraph"/>
        <w:numPr>
          <w:ilvl w:val="0"/>
          <w:numId w:val="4"/>
        </w:numPr>
        <w:ind w:left="360"/>
        <w:rPr>
          <w:rFonts w:ascii="Times New Roman" w:eastAsiaTheme="minorEastAsia" w:hAnsi="Times New Roman" w:cs="Times New Roman"/>
          <w:b/>
          <w:bCs/>
          <w:color w:val="auto"/>
          <w:sz w:val="24"/>
          <w:szCs w:val="24"/>
          <w:u w:val="single"/>
        </w:rPr>
      </w:pPr>
      <w:r w:rsidRPr="00C75DBE">
        <w:rPr>
          <w:rFonts w:ascii="Times New Roman" w:eastAsiaTheme="minorEastAsia" w:hAnsi="Times New Roman" w:cs="Times New Roman"/>
          <w:b/>
          <w:bCs/>
          <w:color w:val="auto"/>
          <w:sz w:val="24"/>
          <w:szCs w:val="24"/>
        </w:rPr>
        <w:lastRenderedPageBreak/>
        <w:t>How do I record encounters such as webinars or virtual presentations?</w:t>
      </w:r>
    </w:p>
    <w:p w14:paraId="655C362A" w14:textId="5954026D" w:rsidR="00C247B1" w:rsidRPr="00505BB3" w:rsidRDefault="00A57AEE" w:rsidP="00505BB3">
      <w:pPr>
        <w:pStyle w:val="ListParagraph"/>
        <w:ind w:left="360"/>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Encounters </w:t>
      </w:r>
      <w:r w:rsidR="004F414A">
        <w:rPr>
          <w:rFonts w:ascii="Times New Roman" w:eastAsiaTheme="minorEastAsia" w:hAnsi="Times New Roman" w:cs="Times New Roman"/>
          <w:color w:val="auto"/>
          <w:sz w:val="24"/>
          <w:szCs w:val="24"/>
        </w:rPr>
        <w:t xml:space="preserve">that are less than 15 minutes should be captured on the Weekly Tally Sheet. </w:t>
      </w:r>
      <w:r w:rsidR="00FF4913">
        <w:rPr>
          <w:rFonts w:ascii="Times New Roman" w:eastAsiaTheme="minorEastAsia" w:hAnsi="Times New Roman" w:cs="Times New Roman"/>
          <w:color w:val="auto"/>
          <w:sz w:val="24"/>
          <w:szCs w:val="24"/>
        </w:rPr>
        <w:t>E</w:t>
      </w:r>
      <w:r w:rsidR="004F414A">
        <w:rPr>
          <w:rFonts w:ascii="Times New Roman" w:eastAsiaTheme="minorEastAsia" w:hAnsi="Times New Roman" w:cs="Times New Roman"/>
          <w:color w:val="auto"/>
          <w:sz w:val="24"/>
          <w:szCs w:val="24"/>
        </w:rPr>
        <w:t xml:space="preserve">ncounters </w:t>
      </w:r>
      <w:r w:rsidR="001D26F0">
        <w:rPr>
          <w:rFonts w:ascii="Times New Roman" w:eastAsiaTheme="minorEastAsia" w:hAnsi="Times New Roman" w:cs="Times New Roman"/>
          <w:color w:val="auto"/>
          <w:sz w:val="24"/>
          <w:szCs w:val="24"/>
        </w:rPr>
        <w:t>lasting 15 minutes or longer should be captured on the Group Encounter Log.</w:t>
      </w:r>
    </w:p>
    <w:p w14:paraId="404DEAA4" w14:textId="77777777" w:rsidR="00C247B1" w:rsidRDefault="00C247B1" w:rsidP="00E252F0">
      <w:pPr>
        <w:rPr>
          <w:rFonts w:ascii="Times New Roman" w:eastAsiaTheme="minorEastAsia" w:hAnsi="Times New Roman" w:cs="Times New Roman"/>
          <w:sz w:val="24"/>
          <w:szCs w:val="24"/>
        </w:rPr>
      </w:pPr>
    </w:p>
    <w:p w14:paraId="42058BCB" w14:textId="06EDE731" w:rsidR="001D26F0" w:rsidRPr="00116639" w:rsidRDefault="00E252F0" w:rsidP="00116639">
      <w:pPr>
        <w:rPr>
          <w:rFonts w:ascii="Times New Roman" w:eastAsiaTheme="minorEastAsia" w:hAnsi="Times New Roman" w:cs="Times New Roman"/>
          <w:sz w:val="24"/>
          <w:szCs w:val="24"/>
          <w:u w:val="single"/>
        </w:rPr>
      </w:pPr>
      <w:r w:rsidRPr="000E6C74">
        <w:rPr>
          <w:rFonts w:ascii="Times New Roman" w:eastAsiaTheme="minorEastAsia" w:hAnsi="Times New Roman" w:cs="Times New Roman"/>
          <w:i/>
          <w:iCs/>
          <w:sz w:val="24"/>
          <w:szCs w:val="24"/>
        </w:rPr>
        <w:t>Recording Virtual Materials</w:t>
      </w:r>
      <w:r w:rsidR="000E6C74" w:rsidRPr="000E6C74">
        <w:rPr>
          <w:rFonts w:ascii="Times New Roman" w:eastAsiaTheme="minorEastAsia" w:hAnsi="Times New Roman" w:cs="Times New Roman"/>
          <w:i/>
          <w:iCs/>
          <w:sz w:val="24"/>
          <w:szCs w:val="24"/>
        </w:rPr>
        <w:t xml:space="preserve"> and Media Distribution</w:t>
      </w:r>
    </w:p>
    <w:p w14:paraId="1D3E7680" w14:textId="082F5ABE" w:rsidR="00DC69AF" w:rsidRPr="00C247B1" w:rsidRDefault="003D421A" w:rsidP="00DC69AF">
      <w:pPr>
        <w:pStyle w:val="ListParagraph"/>
        <w:numPr>
          <w:ilvl w:val="0"/>
          <w:numId w:val="4"/>
        </w:numPr>
        <w:ind w:left="360"/>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rPr>
        <w:t>How do I record</w:t>
      </w:r>
      <w:r w:rsidR="00C41183">
        <w:rPr>
          <w:rFonts w:ascii="Times New Roman" w:eastAsiaTheme="minorEastAsia" w:hAnsi="Times New Roman" w:cs="Times New Roman"/>
          <w:b/>
          <w:bCs/>
          <w:color w:val="auto"/>
          <w:sz w:val="24"/>
          <w:szCs w:val="24"/>
        </w:rPr>
        <w:t xml:space="preserve"> materials I have sent to people or organizations via email?</w:t>
      </w:r>
    </w:p>
    <w:p w14:paraId="1BB8D13D" w14:textId="0B75E465" w:rsidR="00C247B1" w:rsidRPr="00C247B1" w:rsidRDefault="00C247B1" w:rsidP="00C247B1">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Materials that are sent via email should be recorded </w:t>
      </w:r>
      <w:r w:rsidR="00710DA2">
        <w:rPr>
          <w:rFonts w:ascii="Times New Roman" w:eastAsiaTheme="minorEastAsia" w:hAnsi="Times New Roman" w:cs="Times New Roman"/>
          <w:sz w:val="24"/>
          <w:szCs w:val="24"/>
        </w:rPr>
        <w:t>on the Weekly Tally Sheet under “</w:t>
      </w:r>
      <w:r w:rsidR="00FF4913">
        <w:rPr>
          <w:rFonts w:ascii="Times New Roman" w:eastAsiaTheme="minorEastAsia" w:hAnsi="Times New Roman" w:cs="Times New Roman"/>
          <w:sz w:val="24"/>
          <w:szCs w:val="24"/>
        </w:rPr>
        <w:t>m</w:t>
      </w:r>
      <w:r w:rsidR="00710DA2">
        <w:rPr>
          <w:rFonts w:ascii="Times New Roman" w:eastAsiaTheme="minorEastAsia" w:hAnsi="Times New Roman" w:cs="Times New Roman"/>
          <w:sz w:val="24"/>
          <w:szCs w:val="24"/>
        </w:rPr>
        <w:t xml:space="preserve">aterials </w:t>
      </w:r>
      <w:r w:rsidR="00FF4913">
        <w:rPr>
          <w:rFonts w:ascii="Times New Roman" w:eastAsiaTheme="minorEastAsia" w:hAnsi="Times New Roman" w:cs="Times New Roman"/>
          <w:sz w:val="24"/>
          <w:szCs w:val="24"/>
        </w:rPr>
        <w:t>h</w:t>
      </w:r>
      <w:r w:rsidR="00B54708">
        <w:rPr>
          <w:rFonts w:ascii="Times New Roman" w:eastAsiaTheme="minorEastAsia" w:hAnsi="Times New Roman" w:cs="Times New Roman"/>
          <w:sz w:val="24"/>
          <w:szCs w:val="24"/>
        </w:rPr>
        <w:t xml:space="preserve">anded to </w:t>
      </w:r>
      <w:r w:rsidR="00FF4913">
        <w:rPr>
          <w:rFonts w:ascii="Times New Roman" w:eastAsiaTheme="minorEastAsia" w:hAnsi="Times New Roman" w:cs="Times New Roman"/>
          <w:sz w:val="24"/>
          <w:szCs w:val="24"/>
        </w:rPr>
        <w:t>p</w:t>
      </w:r>
      <w:r w:rsidR="00B54708">
        <w:rPr>
          <w:rFonts w:ascii="Times New Roman" w:eastAsiaTheme="minorEastAsia" w:hAnsi="Times New Roman" w:cs="Times New Roman"/>
          <w:sz w:val="24"/>
          <w:szCs w:val="24"/>
        </w:rPr>
        <w:t>eople</w:t>
      </w:r>
      <w:r w:rsidR="00FF4913">
        <w:rPr>
          <w:rFonts w:ascii="Times New Roman" w:eastAsiaTheme="minorEastAsia" w:hAnsi="Times New Roman" w:cs="Times New Roman"/>
          <w:sz w:val="24"/>
          <w:szCs w:val="24"/>
        </w:rPr>
        <w:t>.</w:t>
      </w:r>
      <w:r w:rsidR="00B54708">
        <w:rPr>
          <w:rFonts w:ascii="Times New Roman" w:eastAsiaTheme="minorEastAsia" w:hAnsi="Times New Roman" w:cs="Times New Roman"/>
          <w:sz w:val="24"/>
          <w:szCs w:val="24"/>
        </w:rPr>
        <w:t xml:space="preserve">” It should be noted that if more than </w:t>
      </w:r>
      <w:r w:rsidR="00035504">
        <w:rPr>
          <w:rFonts w:ascii="Times New Roman" w:eastAsiaTheme="minorEastAsia" w:hAnsi="Times New Roman" w:cs="Times New Roman"/>
          <w:sz w:val="24"/>
          <w:szCs w:val="24"/>
        </w:rPr>
        <w:t xml:space="preserve">one material </w:t>
      </w:r>
      <w:r w:rsidR="00FF4913">
        <w:rPr>
          <w:rFonts w:ascii="Times New Roman" w:eastAsiaTheme="minorEastAsia" w:hAnsi="Times New Roman" w:cs="Times New Roman"/>
          <w:sz w:val="24"/>
          <w:szCs w:val="24"/>
        </w:rPr>
        <w:t xml:space="preserve">item </w:t>
      </w:r>
      <w:r w:rsidR="00035504">
        <w:rPr>
          <w:rFonts w:ascii="Times New Roman" w:eastAsiaTheme="minorEastAsia" w:hAnsi="Times New Roman" w:cs="Times New Roman"/>
          <w:sz w:val="24"/>
          <w:szCs w:val="24"/>
        </w:rPr>
        <w:t>is included in the email</w:t>
      </w:r>
      <w:r w:rsidR="00FF4913">
        <w:rPr>
          <w:rFonts w:ascii="Times New Roman" w:eastAsiaTheme="minorEastAsia" w:hAnsi="Times New Roman" w:cs="Times New Roman"/>
          <w:sz w:val="24"/>
          <w:szCs w:val="24"/>
        </w:rPr>
        <w:t xml:space="preserve"> (e.g., if four tip sheets and a brochure are sent as attachments)</w:t>
      </w:r>
      <w:r w:rsidR="00035504">
        <w:rPr>
          <w:rFonts w:ascii="Times New Roman" w:eastAsiaTheme="minorEastAsia" w:hAnsi="Times New Roman" w:cs="Times New Roman"/>
          <w:sz w:val="24"/>
          <w:szCs w:val="24"/>
        </w:rPr>
        <w:t xml:space="preserve">, it would still only count as </w:t>
      </w:r>
      <w:r w:rsidR="00FF4913">
        <w:rPr>
          <w:rFonts w:ascii="Times New Roman" w:eastAsiaTheme="minorEastAsia" w:hAnsi="Times New Roman" w:cs="Times New Roman"/>
          <w:sz w:val="24"/>
          <w:szCs w:val="24"/>
        </w:rPr>
        <w:t>one</w:t>
      </w:r>
      <w:r w:rsidR="00035504">
        <w:rPr>
          <w:rFonts w:ascii="Times New Roman" w:eastAsiaTheme="minorEastAsia" w:hAnsi="Times New Roman" w:cs="Times New Roman"/>
          <w:sz w:val="24"/>
          <w:szCs w:val="24"/>
        </w:rPr>
        <w:t xml:space="preserve"> packet of materials.</w:t>
      </w:r>
    </w:p>
    <w:p w14:paraId="660106FC" w14:textId="39487745" w:rsidR="00C41183" w:rsidRPr="00035504" w:rsidRDefault="006D7D10" w:rsidP="00DC69AF">
      <w:pPr>
        <w:pStyle w:val="ListParagraph"/>
        <w:numPr>
          <w:ilvl w:val="0"/>
          <w:numId w:val="4"/>
        </w:numPr>
        <w:ind w:left="360"/>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rPr>
        <w:t>How do I record emails sent to a listserv or eblast</w:t>
      </w:r>
      <w:r w:rsidR="00FF4913">
        <w:rPr>
          <w:rFonts w:ascii="Times New Roman" w:eastAsiaTheme="minorEastAsia" w:hAnsi="Times New Roman" w:cs="Times New Roman"/>
          <w:b/>
          <w:bCs/>
          <w:color w:val="auto"/>
          <w:sz w:val="24"/>
          <w:szCs w:val="24"/>
        </w:rPr>
        <w:t>s</w:t>
      </w:r>
      <w:r>
        <w:rPr>
          <w:rFonts w:ascii="Times New Roman" w:eastAsiaTheme="minorEastAsia" w:hAnsi="Times New Roman" w:cs="Times New Roman"/>
          <w:b/>
          <w:bCs/>
          <w:color w:val="auto"/>
          <w:sz w:val="24"/>
          <w:szCs w:val="24"/>
        </w:rPr>
        <w:t>?</w:t>
      </w:r>
    </w:p>
    <w:p w14:paraId="6710CF94" w14:textId="77777777" w:rsidR="00782E41" w:rsidRDefault="009C2A7B" w:rsidP="009C2A7B">
      <w:pPr>
        <w:ind w:left="360"/>
        <w:rPr>
          <w:rStyle w:val="CommentReference"/>
          <w:rFonts w:ascii="Times New Roman" w:hAnsi="Times New Roman" w:cs="Times New Roman"/>
          <w:sz w:val="24"/>
          <w:szCs w:val="24"/>
        </w:rPr>
      </w:pPr>
      <w:r w:rsidRPr="009C2A7B">
        <w:rPr>
          <w:rStyle w:val="CommentReference"/>
          <w:rFonts w:ascii="Times New Roman" w:hAnsi="Times New Roman" w:cs="Times New Roman"/>
          <w:sz w:val="24"/>
          <w:szCs w:val="24"/>
        </w:rPr>
        <w:t>If you send a promotional email via a listserv or as an eblast, it should be counted as one mass media contact on the Weekly Tally Sheet. In other words, the number of contacts or numbers distributed on the Weekly Tally Sheet should represent the number of messages sent, not the number of people who received each message</w:t>
      </w:r>
      <w:r w:rsidR="00782E41">
        <w:rPr>
          <w:rStyle w:val="CommentReference"/>
          <w:rFonts w:ascii="Times New Roman" w:hAnsi="Times New Roman" w:cs="Times New Roman"/>
          <w:sz w:val="24"/>
          <w:szCs w:val="24"/>
        </w:rPr>
        <w:t>.</w:t>
      </w:r>
    </w:p>
    <w:p w14:paraId="0200FFE8" w14:textId="58A68530" w:rsidR="00782E41" w:rsidRPr="00002969" w:rsidRDefault="00782E41" w:rsidP="00DC69AF">
      <w:pPr>
        <w:pStyle w:val="ListParagraph"/>
        <w:numPr>
          <w:ilvl w:val="0"/>
          <w:numId w:val="4"/>
        </w:numPr>
        <w:ind w:left="360"/>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rPr>
        <w:t>How do I record social media posts?</w:t>
      </w:r>
    </w:p>
    <w:p w14:paraId="075079BA" w14:textId="4DEFF1B8" w:rsidR="00002969" w:rsidRPr="00002969" w:rsidRDefault="00002969" w:rsidP="00002969">
      <w:pPr>
        <w:ind w:left="360"/>
        <w:rPr>
          <w:rFonts w:ascii="Times New Roman" w:eastAsiaTheme="minorEastAsia" w:hAnsi="Times New Roman" w:cs="Times New Roman"/>
          <w:sz w:val="24"/>
          <w:szCs w:val="24"/>
        </w:rPr>
      </w:pPr>
      <w:r w:rsidRPr="00002969">
        <w:rPr>
          <w:rFonts w:ascii="Times New Roman" w:eastAsiaTheme="minorEastAsia" w:hAnsi="Times New Roman" w:cs="Times New Roman"/>
          <w:sz w:val="24"/>
          <w:szCs w:val="24"/>
        </w:rPr>
        <w:t>Social media posts should be recorded on the Weekly Tally Sheet. Please note that each post counts as one contact.</w:t>
      </w:r>
    </w:p>
    <w:p w14:paraId="46577821" w14:textId="3C8E7C0C" w:rsidR="00002969" w:rsidRPr="00CE2A16" w:rsidRDefault="00002969" w:rsidP="00CE2A16">
      <w:pPr>
        <w:pStyle w:val="ListParagraph"/>
        <w:numPr>
          <w:ilvl w:val="1"/>
          <w:numId w:val="4"/>
        </w:numPr>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rPr>
        <w:t>Where do I record the number of people that viewed program posts or shared program messaging with others?</w:t>
      </w:r>
    </w:p>
    <w:p w14:paraId="4139AE4D" w14:textId="4F8E10E2" w:rsidR="00CE2A16" w:rsidRPr="00CE2A16" w:rsidRDefault="00CE2A16" w:rsidP="00CE2A16">
      <w:pPr>
        <w:pStyle w:val="ListParagraph"/>
        <w:ind w:left="1440"/>
        <w:rPr>
          <w:rFonts w:ascii="Times New Roman" w:eastAsiaTheme="minorEastAsia" w:hAnsi="Times New Roman" w:cs="Times New Roman"/>
          <w:color w:val="auto"/>
          <w:sz w:val="24"/>
          <w:szCs w:val="24"/>
        </w:rPr>
      </w:pPr>
      <w:r w:rsidRPr="00CE2A16">
        <w:rPr>
          <w:rFonts w:ascii="Times New Roman" w:eastAsiaTheme="minorEastAsia" w:hAnsi="Times New Roman" w:cs="Times New Roman"/>
          <w:color w:val="auto"/>
          <w:sz w:val="24"/>
          <w:szCs w:val="24"/>
        </w:rPr>
        <w:t>This data in not recorded on the CCP data forms, as it is considered reach data. This data should still be collected and can be reported by state leadership in the programmatic reports for the grant.</w:t>
      </w:r>
    </w:p>
    <w:p w14:paraId="23C6D65F" w14:textId="243B17D8" w:rsidR="00002969" w:rsidRPr="00CE2A16" w:rsidRDefault="00002969" w:rsidP="00782E41">
      <w:pPr>
        <w:pStyle w:val="ListParagraph"/>
        <w:numPr>
          <w:ilvl w:val="1"/>
          <w:numId w:val="4"/>
        </w:numPr>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rPr>
        <w:t>What is reach data, and where is that recorded for my program?</w:t>
      </w:r>
    </w:p>
    <w:p w14:paraId="1DE9B24A" w14:textId="594CD010" w:rsidR="00512F95" w:rsidRDefault="00CE2A16" w:rsidP="00512F95">
      <w:pPr>
        <w:pStyle w:val="ListParagraph"/>
        <w:ind w:left="1440"/>
        <w:rPr>
          <w:rFonts w:ascii="Times New Roman" w:eastAsiaTheme="minorEastAsia" w:hAnsi="Times New Roman" w:cs="Times New Roman"/>
          <w:color w:val="auto"/>
          <w:sz w:val="24"/>
          <w:szCs w:val="24"/>
        </w:rPr>
      </w:pPr>
      <w:r w:rsidRPr="00CE2A16">
        <w:rPr>
          <w:rFonts w:ascii="Times New Roman" w:eastAsiaTheme="minorEastAsia" w:hAnsi="Times New Roman" w:cs="Times New Roman"/>
          <w:color w:val="auto"/>
          <w:sz w:val="24"/>
          <w:szCs w:val="24"/>
        </w:rPr>
        <w:t>Reach data is any data that shows how many people have seen your program’s messaging. This includes the number of likes or shares of social media posts as well as the number of people who may have seen an ad campaign. This data should be collected by CCPs and can be reported by state leadership in the programmatic reports for the grant.</w:t>
      </w:r>
    </w:p>
    <w:p w14:paraId="72D6DC9D" w14:textId="77777777" w:rsidR="00512F95" w:rsidRPr="00512F95" w:rsidRDefault="00512F95" w:rsidP="00512F95">
      <w:pPr>
        <w:pStyle w:val="ListParagraph"/>
        <w:ind w:left="1440"/>
        <w:rPr>
          <w:rFonts w:ascii="Times New Roman" w:eastAsiaTheme="minorEastAsia" w:hAnsi="Times New Roman" w:cs="Times New Roman"/>
          <w:color w:val="auto"/>
          <w:sz w:val="24"/>
          <w:szCs w:val="24"/>
        </w:rPr>
      </w:pPr>
    </w:p>
    <w:p w14:paraId="1B078369" w14:textId="5B9BC5D2" w:rsidR="00BD52C7" w:rsidRPr="00C01F63" w:rsidRDefault="00BD52C7" w:rsidP="00DC69AF">
      <w:pPr>
        <w:pStyle w:val="ListParagraph"/>
        <w:numPr>
          <w:ilvl w:val="0"/>
          <w:numId w:val="4"/>
        </w:numPr>
        <w:ind w:left="360"/>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rPr>
        <w:t xml:space="preserve">How do I record a </w:t>
      </w:r>
      <w:r w:rsidR="00406D8C">
        <w:rPr>
          <w:rFonts w:ascii="Times New Roman" w:eastAsiaTheme="minorEastAsia" w:hAnsi="Times New Roman" w:cs="Times New Roman"/>
          <w:b/>
          <w:bCs/>
          <w:color w:val="auto"/>
          <w:sz w:val="24"/>
          <w:szCs w:val="24"/>
        </w:rPr>
        <w:t>live stream video</w:t>
      </w:r>
      <w:r w:rsidR="004E18E9">
        <w:rPr>
          <w:rFonts w:ascii="Times New Roman" w:eastAsiaTheme="minorEastAsia" w:hAnsi="Times New Roman" w:cs="Times New Roman"/>
          <w:b/>
          <w:bCs/>
          <w:color w:val="auto"/>
          <w:sz w:val="24"/>
          <w:szCs w:val="24"/>
        </w:rPr>
        <w:t xml:space="preserve"> </w:t>
      </w:r>
      <w:r w:rsidR="00FF4913">
        <w:rPr>
          <w:rFonts w:ascii="Times New Roman" w:eastAsiaTheme="minorEastAsia" w:hAnsi="Times New Roman" w:cs="Times New Roman"/>
          <w:b/>
          <w:bCs/>
          <w:color w:val="auto"/>
          <w:sz w:val="24"/>
          <w:szCs w:val="24"/>
        </w:rPr>
        <w:t>that we shared through a</w:t>
      </w:r>
      <w:r w:rsidR="004E18E9">
        <w:rPr>
          <w:rFonts w:ascii="Times New Roman" w:eastAsiaTheme="minorEastAsia" w:hAnsi="Times New Roman" w:cs="Times New Roman"/>
          <w:b/>
          <w:bCs/>
          <w:color w:val="auto"/>
          <w:sz w:val="24"/>
          <w:szCs w:val="24"/>
        </w:rPr>
        <w:t xml:space="preserve"> social media platform</w:t>
      </w:r>
      <w:r w:rsidR="00406D8C">
        <w:rPr>
          <w:rFonts w:ascii="Times New Roman" w:eastAsiaTheme="minorEastAsia" w:hAnsi="Times New Roman" w:cs="Times New Roman"/>
          <w:b/>
          <w:bCs/>
          <w:color w:val="auto"/>
          <w:sz w:val="24"/>
          <w:szCs w:val="24"/>
        </w:rPr>
        <w:t>?</w:t>
      </w:r>
    </w:p>
    <w:p w14:paraId="030D1452" w14:textId="30CAE137" w:rsidR="00B457EA" w:rsidRPr="00B457EA" w:rsidRDefault="00B457EA" w:rsidP="00B457EA">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the stream </w:t>
      </w:r>
      <w:r w:rsidR="00851844">
        <w:rPr>
          <w:rFonts w:ascii="Times New Roman" w:eastAsiaTheme="minorEastAsia" w:hAnsi="Times New Roman" w:cs="Times New Roman"/>
          <w:sz w:val="24"/>
          <w:szCs w:val="24"/>
        </w:rPr>
        <w:t xml:space="preserve">lasts less than 15 minutes, this can be recorded on the Weekly Tally Sheet as a </w:t>
      </w:r>
      <w:r w:rsidR="006661DC">
        <w:rPr>
          <w:rFonts w:ascii="Times New Roman" w:eastAsiaTheme="minorEastAsia" w:hAnsi="Times New Roman" w:cs="Times New Roman"/>
          <w:sz w:val="24"/>
          <w:szCs w:val="24"/>
        </w:rPr>
        <w:t xml:space="preserve">social media message. If the stream lasts longer than 15 minutes and is intended to </w:t>
      </w:r>
      <w:r w:rsidR="00633CD9">
        <w:rPr>
          <w:rFonts w:ascii="Times New Roman" w:eastAsiaTheme="minorEastAsia" w:hAnsi="Times New Roman" w:cs="Times New Roman"/>
          <w:sz w:val="24"/>
          <w:szCs w:val="24"/>
        </w:rPr>
        <w:t xml:space="preserve">provide information about </w:t>
      </w:r>
      <w:r w:rsidR="00FD3BED">
        <w:rPr>
          <w:rFonts w:ascii="Times New Roman" w:eastAsiaTheme="minorEastAsia" w:hAnsi="Times New Roman" w:cs="Times New Roman"/>
          <w:sz w:val="24"/>
          <w:szCs w:val="24"/>
        </w:rPr>
        <w:t>the program, it can be recorded as a public education encounter on the Group Encounter Log.</w:t>
      </w:r>
    </w:p>
    <w:p w14:paraId="2823DD80" w14:textId="0E683BFA" w:rsidR="00406D8C" w:rsidRPr="00A5264A" w:rsidRDefault="00406D8C" w:rsidP="00DC69AF">
      <w:pPr>
        <w:pStyle w:val="ListParagraph"/>
        <w:numPr>
          <w:ilvl w:val="0"/>
          <w:numId w:val="4"/>
        </w:numPr>
        <w:ind w:left="360"/>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rPr>
        <w:t xml:space="preserve">Can I report any of my program’s website </w:t>
      </w:r>
      <w:r w:rsidR="00D63882">
        <w:rPr>
          <w:rFonts w:ascii="Times New Roman" w:eastAsiaTheme="minorEastAsia" w:hAnsi="Times New Roman" w:cs="Times New Roman"/>
          <w:b/>
          <w:bCs/>
          <w:color w:val="auto"/>
          <w:sz w:val="24"/>
          <w:szCs w:val="24"/>
        </w:rPr>
        <w:t>analytics data?</w:t>
      </w:r>
    </w:p>
    <w:p w14:paraId="4FD1A55C" w14:textId="2ED7DC84" w:rsidR="00A5264A" w:rsidRPr="00D018ED" w:rsidRDefault="00D018ED" w:rsidP="00A5264A">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Website analytics data </w:t>
      </w:r>
      <w:r w:rsidR="003F29F6">
        <w:rPr>
          <w:rFonts w:ascii="Times New Roman" w:eastAsiaTheme="minorEastAsia" w:hAnsi="Times New Roman" w:cs="Times New Roman"/>
          <w:sz w:val="24"/>
          <w:szCs w:val="24"/>
        </w:rPr>
        <w:t>is not recorded on the CCP data forms, as it is considered reach data. This data should still be collected and can be reported by state leadership in the programmatic reports for the grant.</w:t>
      </w:r>
    </w:p>
    <w:p w14:paraId="2ABF3110" w14:textId="128CD80A" w:rsidR="00D63882" w:rsidRPr="00B871A8" w:rsidRDefault="00181094" w:rsidP="00DC69AF">
      <w:pPr>
        <w:pStyle w:val="ListParagraph"/>
        <w:numPr>
          <w:ilvl w:val="0"/>
          <w:numId w:val="4"/>
        </w:numPr>
        <w:ind w:left="360"/>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rPr>
        <w:t>How do I record clicks or engagement with paid media ads?</w:t>
      </w:r>
    </w:p>
    <w:p w14:paraId="4048BEE4" w14:textId="36C61B20" w:rsidR="00B871A8" w:rsidRPr="00B871A8" w:rsidRDefault="00B871A8" w:rsidP="00B871A8">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Data on clicks or engagement with paid media ads</w:t>
      </w:r>
      <w:r w:rsidR="002F7376">
        <w:rPr>
          <w:rFonts w:ascii="Times New Roman" w:eastAsiaTheme="minorEastAsia" w:hAnsi="Times New Roman" w:cs="Times New Roman"/>
          <w:sz w:val="24"/>
          <w:szCs w:val="24"/>
        </w:rPr>
        <w:t xml:space="preserve"> is not recorded on the CCP data forms, as it is considered reach data. This data should still be collected and can be reported by state leadership in the programmatic reports for the grant</w:t>
      </w:r>
      <w:r w:rsidR="00FF4913">
        <w:rPr>
          <w:rFonts w:ascii="Times New Roman" w:eastAsiaTheme="minorEastAsia" w:hAnsi="Times New Roman" w:cs="Times New Roman"/>
          <w:sz w:val="24"/>
          <w:szCs w:val="24"/>
        </w:rPr>
        <w:t>.</w:t>
      </w:r>
    </w:p>
    <w:p w14:paraId="1FC62FBE" w14:textId="7A98E4E5" w:rsidR="00181094" w:rsidRPr="009E4D1C" w:rsidRDefault="005625EB" w:rsidP="00DC69AF">
      <w:pPr>
        <w:pStyle w:val="ListParagraph"/>
        <w:numPr>
          <w:ilvl w:val="0"/>
          <w:numId w:val="4"/>
        </w:numPr>
        <w:ind w:left="360"/>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rPr>
        <w:t>How do I record text messa</w:t>
      </w:r>
      <w:r w:rsidR="00D858F5">
        <w:rPr>
          <w:rFonts w:ascii="Times New Roman" w:eastAsiaTheme="minorEastAsia" w:hAnsi="Times New Roman" w:cs="Times New Roman"/>
          <w:b/>
          <w:bCs/>
          <w:color w:val="auto"/>
          <w:sz w:val="24"/>
          <w:szCs w:val="24"/>
        </w:rPr>
        <w:t>ge conversations?</w:t>
      </w:r>
    </w:p>
    <w:p w14:paraId="569211FC" w14:textId="37F6A13E" w:rsidR="009E4D1C" w:rsidRPr="00DF32EE" w:rsidRDefault="00DF32EE" w:rsidP="009E4D1C">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Text message conversations that last longer than 15 minutes can be recorded on the Individual</w:t>
      </w:r>
      <w:r w:rsidR="000B724B">
        <w:rPr>
          <w:rFonts w:ascii="Times New Roman" w:eastAsiaTheme="minorEastAsia" w:hAnsi="Times New Roman" w:cs="Times New Roman"/>
          <w:sz w:val="24"/>
          <w:szCs w:val="24"/>
        </w:rPr>
        <w:t xml:space="preserve">/Family Encounter </w:t>
      </w:r>
      <w:r w:rsidR="00FF4913">
        <w:rPr>
          <w:rFonts w:ascii="Times New Roman" w:eastAsiaTheme="minorEastAsia" w:hAnsi="Times New Roman" w:cs="Times New Roman"/>
          <w:sz w:val="24"/>
          <w:szCs w:val="24"/>
        </w:rPr>
        <w:t>L</w:t>
      </w:r>
      <w:r w:rsidR="000B724B">
        <w:rPr>
          <w:rFonts w:ascii="Times New Roman" w:eastAsiaTheme="minorEastAsia" w:hAnsi="Times New Roman" w:cs="Times New Roman"/>
          <w:sz w:val="24"/>
          <w:szCs w:val="24"/>
        </w:rPr>
        <w:t>og. If the conversation lasts less than 15 minutes, it can be recorded on the Weekly Tally Sheet under email contacts.</w:t>
      </w:r>
    </w:p>
    <w:p w14:paraId="706933BA" w14:textId="77777777" w:rsidR="00BF7DD5" w:rsidRDefault="00BF7DD5"/>
    <w:sectPr w:rsidR="00BF7DD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DEAFD" w14:textId="77777777" w:rsidR="00522011" w:rsidRDefault="00522011" w:rsidP="00611AFE">
      <w:pPr>
        <w:spacing w:after="0" w:line="240" w:lineRule="auto"/>
      </w:pPr>
      <w:r>
        <w:separator/>
      </w:r>
    </w:p>
  </w:endnote>
  <w:endnote w:type="continuationSeparator" w:id="0">
    <w:p w14:paraId="545BA08C" w14:textId="77777777" w:rsidR="00522011" w:rsidRDefault="00522011" w:rsidP="00611AFE">
      <w:pPr>
        <w:spacing w:after="0" w:line="240" w:lineRule="auto"/>
      </w:pPr>
      <w:r>
        <w:continuationSeparator/>
      </w:r>
    </w:p>
  </w:endnote>
  <w:endnote w:type="continuationNotice" w:id="1">
    <w:p w14:paraId="407B375A" w14:textId="77777777" w:rsidR="00522011" w:rsidRDefault="00522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206387"/>
      <w:docPartObj>
        <w:docPartGallery w:val="Page Numbers (Bottom of Page)"/>
        <w:docPartUnique/>
      </w:docPartObj>
    </w:sdtPr>
    <w:sdtEndPr>
      <w:rPr>
        <w:noProof/>
      </w:rPr>
    </w:sdtEndPr>
    <w:sdtContent>
      <w:p w14:paraId="1B57C2CD" w14:textId="1BBC3F36" w:rsidR="00D047DD" w:rsidRDefault="00D047DD">
        <w:pPr>
          <w:pStyle w:val="Footer"/>
          <w:jc w:val="right"/>
        </w:pPr>
        <w:r>
          <w:fldChar w:fldCharType="begin"/>
        </w:r>
        <w:r>
          <w:instrText xml:space="preserve"> PAGE   \* MERGEFORMAT </w:instrText>
        </w:r>
        <w:r>
          <w:fldChar w:fldCharType="separate"/>
        </w:r>
        <w:r w:rsidR="004F39DE">
          <w:rPr>
            <w:noProof/>
          </w:rPr>
          <w:t>3</w:t>
        </w:r>
        <w:r>
          <w:rPr>
            <w:noProof/>
          </w:rPr>
          <w:fldChar w:fldCharType="end"/>
        </w:r>
      </w:p>
    </w:sdtContent>
  </w:sdt>
  <w:p w14:paraId="2508D34F" w14:textId="0035F037" w:rsidR="00611AFE" w:rsidRPr="00D047DD" w:rsidRDefault="00D047DD">
    <w:pPr>
      <w:pStyle w:val="Footer"/>
      <w:rPr>
        <w:i/>
        <w:iCs/>
      </w:rPr>
    </w:pPr>
    <w:r w:rsidRPr="00D047DD">
      <w:rPr>
        <w:i/>
        <w:iCs/>
      </w:rPr>
      <w:t>CCP Physical Distancing Data FAQs: A</w:t>
    </w:r>
    <w:r w:rsidR="008605D0">
      <w:rPr>
        <w:i/>
        <w:iCs/>
      </w:rPr>
      <w:t>ugust</w:t>
    </w:r>
    <w:r w:rsidRPr="00D047DD">
      <w:rPr>
        <w:i/>
        <w:iC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ACBD9" w14:textId="77777777" w:rsidR="00522011" w:rsidRDefault="00522011" w:rsidP="00611AFE">
      <w:pPr>
        <w:spacing w:after="0" w:line="240" w:lineRule="auto"/>
      </w:pPr>
      <w:r>
        <w:separator/>
      </w:r>
    </w:p>
  </w:footnote>
  <w:footnote w:type="continuationSeparator" w:id="0">
    <w:p w14:paraId="2B59B585" w14:textId="77777777" w:rsidR="00522011" w:rsidRDefault="00522011" w:rsidP="00611AFE">
      <w:pPr>
        <w:spacing w:after="0" w:line="240" w:lineRule="auto"/>
      </w:pPr>
      <w:r>
        <w:continuationSeparator/>
      </w:r>
    </w:p>
  </w:footnote>
  <w:footnote w:type="continuationNotice" w:id="1">
    <w:p w14:paraId="21EF7E63" w14:textId="77777777" w:rsidR="00522011" w:rsidRDefault="005220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5CA"/>
    <w:multiLevelType w:val="hybridMultilevel"/>
    <w:tmpl w:val="F3280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897EC9"/>
    <w:multiLevelType w:val="multilevel"/>
    <w:tmpl w:val="889668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4B175CF"/>
    <w:multiLevelType w:val="hybridMultilevel"/>
    <w:tmpl w:val="D4789C2C"/>
    <w:lvl w:ilvl="0" w:tplc="20B4E482">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530B77"/>
    <w:multiLevelType w:val="hybridMultilevel"/>
    <w:tmpl w:val="8400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F6608"/>
    <w:multiLevelType w:val="hybridMultilevel"/>
    <w:tmpl w:val="EC38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973E3"/>
    <w:multiLevelType w:val="multilevel"/>
    <w:tmpl w:val="17EAD6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7D16247"/>
    <w:multiLevelType w:val="hybridMultilevel"/>
    <w:tmpl w:val="40A4405A"/>
    <w:lvl w:ilvl="0" w:tplc="20B4E48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113ED"/>
    <w:multiLevelType w:val="hybridMultilevel"/>
    <w:tmpl w:val="F1F8567A"/>
    <w:lvl w:ilvl="0" w:tplc="20B4E482">
      <w:start w:val="1"/>
      <w:numFmt w:val="decimal"/>
      <w:lvlText w:val="%1."/>
      <w:lvlJc w:val="left"/>
      <w:pPr>
        <w:ind w:left="720" w:hanging="360"/>
      </w:pPr>
    </w:lvl>
    <w:lvl w:ilvl="1" w:tplc="ED660988">
      <w:start w:val="1"/>
      <w:numFmt w:val="lowerLetter"/>
      <w:lvlText w:val="%2."/>
      <w:lvlJc w:val="left"/>
      <w:pPr>
        <w:ind w:left="1440" w:hanging="360"/>
      </w:pPr>
      <w:rPr>
        <w:rFonts w:hint="default"/>
      </w:rPr>
    </w:lvl>
    <w:lvl w:ilvl="2" w:tplc="8ED2B1A0">
      <w:start w:val="1"/>
      <w:numFmt w:val="lowerRoman"/>
      <w:lvlText w:val="%3."/>
      <w:lvlJc w:val="left"/>
      <w:pPr>
        <w:tabs>
          <w:tab w:val="num" w:pos="1800"/>
        </w:tabs>
        <w:ind w:left="2160" w:hanging="360"/>
      </w:pPr>
      <w:rPr>
        <w:rFonts w:hint="default"/>
      </w:rPr>
    </w:lvl>
    <w:lvl w:ilvl="3" w:tplc="BD085444">
      <w:start w:val="1"/>
      <w:numFmt w:val="decimal"/>
      <w:lvlText w:val="%4."/>
      <w:lvlJc w:val="left"/>
      <w:pPr>
        <w:ind w:left="2880" w:hanging="360"/>
      </w:pPr>
    </w:lvl>
    <w:lvl w:ilvl="4" w:tplc="3B4AE32E">
      <w:start w:val="1"/>
      <w:numFmt w:val="lowerLetter"/>
      <w:lvlText w:val="%5."/>
      <w:lvlJc w:val="left"/>
      <w:pPr>
        <w:ind w:left="3600" w:hanging="360"/>
      </w:pPr>
    </w:lvl>
    <w:lvl w:ilvl="5" w:tplc="06FC3D66">
      <w:start w:val="1"/>
      <w:numFmt w:val="lowerRoman"/>
      <w:lvlText w:val="%6."/>
      <w:lvlJc w:val="right"/>
      <w:pPr>
        <w:ind w:left="4320" w:hanging="180"/>
      </w:pPr>
    </w:lvl>
    <w:lvl w:ilvl="6" w:tplc="C68A1F98">
      <w:start w:val="1"/>
      <w:numFmt w:val="decimal"/>
      <w:lvlText w:val="%7."/>
      <w:lvlJc w:val="left"/>
      <w:pPr>
        <w:ind w:left="5040" w:hanging="360"/>
      </w:pPr>
    </w:lvl>
    <w:lvl w:ilvl="7" w:tplc="5B4E5182">
      <w:start w:val="1"/>
      <w:numFmt w:val="lowerLetter"/>
      <w:lvlText w:val="%8."/>
      <w:lvlJc w:val="left"/>
      <w:pPr>
        <w:ind w:left="5760" w:hanging="360"/>
      </w:pPr>
    </w:lvl>
    <w:lvl w:ilvl="8" w:tplc="4ABC6B74">
      <w:start w:val="1"/>
      <w:numFmt w:val="lowerRoman"/>
      <w:lvlText w:val="%9."/>
      <w:lvlJc w:val="right"/>
      <w:pPr>
        <w:ind w:left="6480" w:hanging="180"/>
      </w:pPr>
    </w:lvl>
  </w:abstractNum>
  <w:abstractNum w:abstractNumId="8" w15:restartNumberingAfterBreak="0">
    <w:nsid w:val="4E9D35EA"/>
    <w:multiLevelType w:val="multilevel"/>
    <w:tmpl w:val="2896624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701D6900"/>
    <w:multiLevelType w:val="multilevel"/>
    <w:tmpl w:val="FB6AA99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7"/>
  </w:num>
  <w:num w:numId="2">
    <w:abstractNumId w:val="3"/>
  </w:num>
  <w:num w:numId="3">
    <w:abstractNumId w:val="2"/>
  </w:num>
  <w:num w:numId="4">
    <w:abstractNumId w:val="6"/>
  </w:num>
  <w:num w:numId="5">
    <w:abstractNumId w:val="5"/>
  </w:num>
  <w:num w:numId="6">
    <w:abstractNumId w:val="1"/>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EB3"/>
    <w:rsid w:val="00002794"/>
    <w:rsid w:val="00002969"/>
    <w:rsid w:val="00035504"/>
    <w:rsid w:val="00036125"/>
    <w:rsid w:val="00044B88"/>
    <w:rsid w:val="00053545"/>
    <w:rsid w:val="000539C5"/>
    <w:rsid w:val="00073E3E"/>
    <w:rsid w:val="00082265"/>
    <w:rsid w:val="00084440"/>
    <w:rsid w:val="000A105F"/>
    <w:rsid w:val="000A7CCB"/>
    <w:rsid w:val="000B61A6"/>
    <w:rsid w:val="000B724B"/>
    <w:rsid w:val="000C16DE"/>
    <w:rsid w:val="000C448E"/>
    <w:rsid w:val="000E63F3"/>
    <w:rsid w:val="000E6C74"/>
    <w:rsid w:val="000F7185"/>
    <w:rsid w:val="00113C5C"/>
    <w:rsid w:val="00116639"/>
    <w:rsid w:val="00135745"/>
    <w:rsid w:val="00136BF4"/>
    <w:rsid w:val="00142544"/>
    <w:rsid w:val="0015624B"/>
    <w:rsid w:val="0016338D"/>
    <w:rsid w:val="00181094"/>
    <w:rsid w:val="00191EB1"/>
    <w:rsid w:val="00192260"/>
    <w:rsid w:val="0019574D"/>
    <w:rsid w:val="00197066"/>
    <w:rsid w:val="001A1926"/>
    <w:rsid w:val="001A6F8F"/>
    <w:rsid w:val="001D26F0"/>
    <w:rsid w:val="001D6D90"/>
    <w:rsid w:val="001E52AC"/>
    <w:rsid w:val="001E7650"/>
    <w:rsid w:val="00202815"/>
    <w:rsid w:val="00214A9C"/>
    <w:rsid w:val="00221E2F"/>
    <w:rsid w:val="002240D8"/>
    <w:rsid w:val="00231987"/>
    <w:rsid w:val="00252FFB"/>
    <w:rsid w:val="002542A9"/>
    <w:rsid w:val="00271C97"/>
    <w:rsid w:val="002772B4"/>
    <w:rsid w:val="00297DF8"/>
    <w:rsid w:val="002A0BD6"/>
    <w:rsid w:val="002C2A6A"/>
    <w:rsid w:val="002E149A"/>
    <w:rsid w:val="002F7376"/>
    <w:rsid w:val="00311452"/>
    <w:rsid w:val="00312B9F"/>
    <w:rsid w:val="0032013A"/>
    <w:rsid w:val="003515B6"/>
    <w:rsid w:val="00356E32"/>
    <w:rsid w:val="0035738B"/>
    <w:rsid w:val="00385D0B"/>
    <w:rsid w:val="003C7662"/>
    <w:rsid w:val="003D421A"/>
    <w:rsid w:val="003D5286"/>
    <w:rsid w:val="003E12BC"/>
    <w:rsid w:val="003E78A4"/>
    <w:rsid w:val="003F29F6"/>
    <w:rsid w:val="00400CD7"/>
    <w:rsid w:val="00401477"/>
    <w:rsid w:val="0040393A"/>
    <w:rsid w:val="00406D8C"/>
    <w:rsid w:val="0041055F"/>
    <w:rsid w:val="0041332F"/>
    <w:rsid w:val="00415518"/>
    <w:rsid w:val="0043133B"/>
    <w:rsid w:val="00433E54"/>
    <w:rsid w:val="00441230"/>
    <w:rsid w:val="00447196"/>
    <w:rsid w:val="004B572B"/>
    <w:rsid w:val="004E18E9"/>
    <w:rsid w:val="004F39DE"/>
    <w:rsid w:val="004F414A"/>
    <w:rsid w:val="004F44CF"/>
    <w:rsid w:val="00505BB3"/>
    <w:rsid w:val="00510DEB"/>
    <w:rsid w:val="00512F95"/>
    <w:rsid w:val="00522011"/>
    <w:rsid w:val="00536C1D"/>
    <w:rsid w:val="005438B3"/>
    <w:rsid w:val="00552691"/>
    <w:rsid w:val="00562451"/>
    <w:rsid w:val="005625EB"/>
    <w:rsid w:val="00563E70"/>
    <w:rsid w:val="00571D14"/>
    <w:rsid w:val="00576F59"/>
    <w:rsid w:val="00580E2F"/>
    <w:rsid w:val="00583E9E"/>
    <w:rsid w:val="00597820"/>
    <w:rsid w:val="00597FC5"/>
    <w:rsid w:val="005B68BF"/>
    <w:rsid w:val="005C2B42"/>
    <w:rsid w:val="005D0196"/>
    <w:rsid w:val="005E699C"/>
    <w:rsid w:val="005F362A"/>
    <w:rsid w:val="00611AFE"/>
    <w:rsid w:val="006171AB"/>
    <w:rsid w:val="006317A7"/>
    <w:rsid w:val="00633CD9"/>
    <w:rsid w:val="00634541"/>
    <w:rsid w:val="00637C34"/>
    <w:rsid w:val="006661DC"/>
    <w:rsid w:val="00690539"/>
    <w:rsid w:val="00697627"/>
    <w:rsid w:val="006A6145"/>
    <w:rsid w:val="006B0D68"/>
    <w:rsid w:val="006D0E6F"/>
    <w:rsid w:val="006D7452"/>
    <w:rsid w:val="006D7D10"/>
    <w:rsid w:val="007029E7"/>
    <w:rsid w:val="00710DA2"/>
    <w:rsid w:val="007212FF"/>
    <w:rsid w:val="00721379"/>
    <w:rsid w:val="00733555"/>
    <w:rsid w:val="00742453"/>
    <w:rsid w:val="00751823"/>
    <w:rsid w:val="00755FBB"/>
    <w:rsid w:val="00760D4C"/>
    <w:rsid w:val="00762E78"/>
    <w:rsid w:val="007749C5"/>
    <w:rsid w:val="00782E41"/>
    <w:rsid w:val="0078671A"/>
    <w:rsid w:val="00793081"/>
    <w:rsid w:val="0079481B"/>
    <w:rsid w:val="007948E4"/>
    <w:rsid w:val="007A7D43"/>
    <w:rsid w:val="007A7DD0"/>
    <w:rsid w:val="007B5F35"/>
    <w:rsid w:val="007C50FF"/>
    <w:rsid w:val="007D437C"/>
    <w:rsid w:val="007E6A6B"/>
    <w:rsid w:val="00800D7E"/>
    <w:rsid w:val="00804044"/>
    <w:rsid w:val="00804B9D"/>
    <w:rsid w:val="00814F1F"/>
    <w:rsid w:val="00820B2D"/>
    <w:rsid w:val="00826AEB"/>
    <w:rsid w:val="00851844"/>
    <w:rsid w:val="008605D0"/>
    <w:rsid w:val="00872527"/>
    <w:rsid w:val="00873218"/>
    <w:rsid w:val="008732DF"/>
    <w:rsid w:val="00875F36"/>
    <w:rsid w:val="00886DDA"/>
    <w:rsid w:val="008A632D"/>
    <w:rsid w:val="008B2E8D"/>
    <w:rsid w:val="008D1E81"/>
    <w:rsid w:val="008D6136"/>
    <w:rsid w:val="008D73B0"/>
    <w:rsid w:val="00907BF7"/>
    <w:rsid w:val="0092506A"/>
    <w:rsid w:val="00967B8A"/>
    <w:rsid w:val="009776DB"/>
    <w:rsid w:val="00991D66"/>
    <w:rsid w:val="00991D6C"/>
    <w:rsid w:val="00997AEF"/>
    <w:rsid w:val="009C248A"/>
    <w:rsid w:val="009C2A7B"/>
    <w:rsid w:val="009C2B10"/>
    <w:rsid w:val="009C7908"/>
    <w:rsid w:val="009E150E"/>
    <w:rsid w:val="009E33F1"/>
    <w:rsid w:val="009E4D1C"/>
    <w:rsid w:val="009F55DA"/>
    <w:rsid w:val="009F7D27"/>
    <w:rsid w:val="00A32513"/>
    <w:rsid w:val="00A34DF8"/>
    <w:rsid w:val="00A5264A"/>
    <w:rsid w:val="00A5494B"/>
    <w:rsid w:val="00A54CD6"/>
    <w:rsid w:val="00A57AEE"/>
    <w:rsid w:val="00A61BCB"/>
    <w:rsid w:val="00A74BB0"/>
    <w:rsid w:val="00A84837"/>
    <w:rsid w:val="00AA7C47"/>
    <w:rsid w:val="00AB438C"/>
    <w:rsid w:val="00AB63F8"/>
    <w:rsid w:val="00AD3107"/>
    <w:rsid w:val="00AD54E5"/>
    <w:rsid w:val="00B32E90"/>
    <w:rsid w:val="00B41DBD"/>
    <w:rsid w:val="00B457EA"/>
    <w:rsid w:val="00B47E9D"/>
    <w:rsid w:val="00B51B24"/>
    <w:rsid w:val="00B54708"/>
    <w:rsid w:val="00B55366"/>
    <w:rsid w:val="00B5677F"/>
    <w:rsid w:val="00B77201"/>
    <w:rsid w:val="00B81B2C"/>
    <w:rsid w:val="00B871A8"/>
    <w:rsid w:val="00B95381"/>
    <w:rsid w:val="00BA2D27"/>
    <w:rsid w:val="00BA39B4"/>
    <w:rsid w:val="00BC5EEA"/>
    <w:rsid w:val="00BD52C7"/>
    <w:rsid w:val="00BF7DD5"/>
    <w:rsid w:val="00C01B98"/>
    <w:rsid w:val="00C01F63"/>
    <w:rsid w:val="00C055AC"/>
    <w:rsid w:val="00C12B75"/>
    <w:rsid w:val="00C20D8E"/>
    <w:rsid w:val="00C247B1"/>
    <w:rsid w:val="00C41183"/>
    <w:rsid w:val="00C428A7"/>
    <w:rsid w:val="00C437ED"/>
    <w:rsid w:val="00C45C9F"/>
    <w:rsid w:val="00C508D9"/>
    <w:rsid w:val="00C5331C"/>
    <w:rsid w:val="00C56AF1"/>
    <w:rsid w:val="00C577BE"/>
    <w:rsid w:val="00C73381"/>
    <w:rsid w:val="00C75DBE"/>
    <w:rsid w:val="00C76D80"/>
    <w:rsid w:val="00C84988"/>
    <w:rsid w:val="00C92DBB"/>
    <w:rsid w:val="00C97545"/>
    <w:rsid w:val="00CD06C4"/>
    <w:rsid w:val="00CE1F41"/>
    <w:rsid w:val="00CE2A16"/>
    <w:rsid w:val="00CE4F7F"/>
    <w:rsid w:val="00CF2C20"/>
    <w:rsid w:val="00CF5C56"/>
    <w:rsid w:val="00D0066D"/>
    <w:rsid w:val="00D018ED"/>
    <w:rsid w:val="00D047DD"/>
    <w:rsid w:val="00D0667D"/>
    <w:rsid w:val="00D12785"/>
    <w:rsid w:val="00D14C31"/>
    <w:rsid w:val="00D2397E"/>
    <w:rsid w:val="00D41DB0"/>
    <w:rsid w:val="00D429F8"/>
    <w:rsid w:val="00D5595F"/>
    <w:rsid w:val="00D63882"/>
    <w:rsid w:val="00D63A1F"/>
    <w:rsid w:val="00D72307"/>
    <w:rsid w:val="00D8173B"/>
    <w:rsid w:val="00D83507"/>
    <w:rsid w:val="00D84B61"/>
    <w:rsid w:val="00D858F5"/>
    <w:rsid w:val="00DA0929"/>
    <w:rsid w:val="00DB07F7"/>
    <w:rsid w:val="00DB3291"/>
    <w:rsid w:val="00DC1A8D"/>
    <w:rsid w:val="00DC69AF"/>
    <w:rsid w:val="00DD7851"/>
    <w:rsid w:val="00DE3B96"/>
    <w:rsid w:val="00DF32EE"/>
    <w:rsid w:val="00E00556"/>
    <w:rsid w:val="00E043F5"/>
    <w:rsid w:val="00E22726"/>
    <w:rsid w:val="00E252F0"/>
    <w:rsid w:val="00E266EC"/>
    <w:rsid w:val="00E407D6"/>
    <w:rsid w:val="00E4414B"/>
    <w:rsid w:val="00E603D2"/>
    <w:rsid w:val="00E70688"/>
    <w:rsid w:val="00E74748"/>
    <w:rsid w:val="00E82E31"/>
    <w:rsid w:val="00E9426F"/>
    <w:rsid w:val="00E96A1C"/>
    <w:rsid w:val="00EB170D"/>
    <w:rsid w:val="00EB184D"/>
    <w:rsid w:val="00EC6760"/>
    <w:rsid w:val="00EF162E"/>
    <w:rsid w:val="00EF6BE3"/>
    <w:rsid w:val="00F0634B"/>
    <w:rsid w:val="00F10C1B"/>
    <w:rsid w:val="00F2617E"/>
    <w:rsid w:val="00F72801"/>
    <w:rsid w:val="00F9105E"/>
    <w:rsid w:val="00FB1DBE"/>
    <w:rsid w:val="00FB4DCD"/>
    <w:rsid w:val="00FC1EB3"/>
    <w:rsid w:val="00FC4E14"/>
    <w:rsid w:val="00FD0717"/>
    <w:rsid w:val="00FD3BED"/>
    <w:rsid w:val="00FE7D3A"/>
    <w:rsid w:val="00FF2C12"/>
    <w:rsid w:val="00FF4913"/>
    <w:rsid w:val="00FF5A25"/>
    <w:rsid w:val="50D8F8EC"/>
    <w:rsid w:val="671A6A84"/>
    <w:rsid w:val="7CE3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F972"/>
  <w15:chartTrackingRefBased/>
  <w15:docId w15:val="{CF13B1F1-EC72-4B23-909D-411D513B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B1DBE"/>
    <w:pPr>
      <w:spacing w:after="240" w:line="240" w:lineRule="auto"/>
      <w:jc w:val="center"/>
      <w:outlineLvl w:val="0"/>
    </w:pPr>
    <w:rPr>
      <w:rFonts w:ascii="Tahoma" w:eastAsia="Calibri" w:hAnsi="Tahom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EB3"/>
    <w:rPr>
      <w:color w:val="525252" w:themeColor="accent3" w:themeShade="80"/>
      <w:u w:val="single"/>
    </w:rPr>
  </w:style>
  <w:style w:type="paragraph" w:styleId="ListParagraph">
    <w:name w:val="List Paragraph"/>
    <w:basedOn w:val="Normal"/>
    <w:uiPriority w:val="1"/>
    <w:unhideWhenUsed/>
    <w:qFormat/>
    <w:rsid w:val="00FC1EB3"/>
    <w:pPr>
      <w:spacing w:after="120"/>
      <w:ind w:left="720"/>
      <w:contextualSpacing/>
    </w:pPr>
    <w:rPr>
      <w:color w:val="595959" w:themeColor="text1" w:themeTint="A6"/>
      <w:sz w:val="30"/>
      <w:szCs w:val="30"/>
    </w:rPr>
  </w:style>
  <w:style w:type="paragraph" w:styleId="BalloonText">
    <w:name w:val="Balloon Text"/>
    <w:basedOn w:val="Normal"/>
    <w:link w:val="BalloonTextChar"/>
    <w:uiPriority w:val="99"/>
    <w:semiHidden/>
    <w:unhideWhenUsed/>
    <w:rsid w:val="00FB1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DBE"/>
    <w:rPr>
      <w:rFonts w:ascii="Segoe UI" w:hAnsi="Segoe UI" w:cs="Segoe UI"/>
      <w:sz w:val="18"/>
      <w:szCs w:val="18"/>
    </w:rPr>
  </w:style>
  <w:style w:type="character" w:customStyle="1" w:styleId="Heading1Char">
    <w:name w:val="Heading 1 Char"/>
    <w:basedOn w:val="DefaultParagraphFont"/>
    <w:link w:val="Heading1"/>
    <w:uiPriority w:val="9"/>
    <w:rsid w:val="00FB1DBE"/>
    <w:rPr>
      <w:rFonts w:ascii="Tahoma" w:eastAsia="Calibri" w:hAnsi="Tahoma" w:cs="Cambria"/>
      <w:b/>
      <w:bCs/>
      <w:sz w:val="28"/>
      <w:szCs w:val="28"/>
    </w:rPr>
  </w:style>
  <w:style w:type="character" w:customStyle="1" w:styleId="normaltextrun">
    <w:name w:val="normaltextrun"/>
    <w:basedOn w:val="DefaultParagraphFont"/>
    <w:rsid w:val="00E4414B"/>
  </w:style>
  <w:style w:type="character" w:customStyle="1" w:styleId="eop">
    <w:name w:val="eop"/>
    <w:basedOn w:val="DefaultParagraphFont"/>
    <w:rsid w:val="00E4414B"/>
  </w:style>
  <w:style w:type="paragraph" w:customStyle="1" w:styleId="paragraph">
    <w:name w:val="paragraph"/>
    <w:basedOn w:val="Normal"/>
    <w:rsid w:val="00C50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84837"/>
    <w:rPr>
      <w:color w:val="605E5C"/>
      <w:shd w:val="clear" w:color="auto" w:fill="E1DFDD"/>
    </w:rPr>
  </w:style>
  <w:style w:type="paragraph" w:styleId="Header">
    <w:name w:val="header"/>
    <w:basedOn w:val="Normal"/>
    <w:link w:val="HeaderChar"/>
    <w:uiPriority w:val="99"/>
    <w:unhideWhenUsed/>
    <w:rsid w:val="00611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FE"/>
  </w:style>
  <w:style w:type="paragraph" w:styleId="Footer">
    <w:name w:val="footer"/>
    <w:basedOn w:val="Normal"/>
    <w:link w:val="FooterChar"/>
    <w:uiPriority w:val="99"/>
    <w:unhideWhenUsed/>
    <w:rsid w:val="00611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FE"/>
  </w:style>
  <w:style w:type="character" w:styleId="UnresolvedMention">
    <w:name w:val="Unresolved Mention"/>
    <w:basedOn w:val="DefaultParagraphFont"/>
    <w:uiPriority w:val="99"/>
    <w:semiHidden/>
    <w:unhideWhenUsed/>
    <w:rsid w:val="00FF5A25"/>
    <w:rPr>
      <w:color w:val="605E5C"/>
      <w:shd w:val="clear" w:color="auto" w:fill="E1DFDD"/>
    </w:rPr>
  </w:style>
  <w:style w:type="character" w:styleId="CommentReference">
    <w:name w:val="annotation reference"/>
    <w:basedOn w:val="DefaultParagraphFont"/>
    <w:uiPriority w:val="99"/>
    <w:semiHidden/>
    <w:unhideWhenUsed/>
    <w:rsid w:val="009C248A"/>
    <w:rPr>
      <w:sz w:val="16"/>
      <w:szCs w:val="16"/>
    </w:rPr>
  </w:style>
  <w:style w:type="paragraph" w:styleId="CommentText">
    <w:name w:val="annotation text"/>
    <w:basedOn w:val="Normal"/>
    <w:link w:val="CommentTextChar"/>
    <w:uiPriority w:val="99"/>
    <w:semiHidden/>
    <w:unhideWhenUsed/>
    <w:rsid w:val="009C248A"/>
    <w:pPr>
      <w:spacing w:line="240" w:lineRule="auto"/>
    </w:pPr>
    <w:rPr>
      <w:sz w:val="20"/>
      <w:szCs w:val="20"/>
    </w:rPr>
  </w:style>
  <w:style w:type="character" w:customStyle="1" w:styleId="CommentTextChar">
    <w:name w:val="Comment Text Char"/>
    <w:basedOn w:val="DefaultParagraphFont"/>
    <w:link w:val="CommentText"/>
    <w:uiPriority w:val="99"/>
    <w:semiHidden/>
    <w:rsid w:val="009C248A"/>
    <w:rPr>
      <w:sz w:val="20"/>
      <w:szCs w:val="20"/>
    </w:rPr>
  </w:style>
  <w:style w:type="paragraph" w:styleId="CommentSubject">
    <w:name w:val="annotation subject"/>
    <w:basedOn w:val="CommentText"/>
    <w:next w:val="CommentText"/>
    <w:link w:val="CommentSubjectChar"/>
    <w:uiPriority w:val="99"/>
    <w:semiHidden/>
    <w:unhideWhenUsed/>
    <w:rsid w:val="009C248A"/>
    <w:rPr>
      <w:b/>
      <w:bCs/>
    </w:rPr>
  </w:style>
  <w:style w:type="character" w:customStyle="1" w:styleId="CommentSubjectChar">
    <w:name w:val="Comment Subject Char"/>
    <w:basedOn w:val="CommentTextChar"/>
    <w:link w:val="CommentSubject"/>
    <w:uiPriority w:val="99"/>
    <w:semiHidden/>
    <w:rsid w:val="009C248A"/>
    <w:rPr>
      <w:b/>
      <w:bCs/>
      <w:sz w:val="20"/>
      <w:szCs w:val="20"/>
    </w:rPr>
  </w:style>
  <w:style w:type="paragraph" w:styleId="TOCHeading">
    <w:name w:val="TOC Heading"/>
    <w:basedOn w:val="Heading1"/>
    <w:next w:val="Normal"/>
    <w:uiPriority w:val="39"/>
    <w:unhideWhenUsed/>
    <w:qFormat/>
    <w:rsid w:val="009776DB"/>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9776DB"/>
    <w:pPr>
      <w:spacing w:after="100"/>
    </w:pPr>
  </w:style>
  <w:style w:type="character" w:styleId="FollowedHyperlink">
    <w:name w:val="FollowedHyperlink"/>
    <w:basedOn w:val="DefaultParagraphFont"/>
    <w:uiPriority w:val="99"/>
    <w:semiHidden/>
    <w:unhideWhenUsed/>
    <w:rsid w:val="00B95381"/>
    <w:rPr>
      <w:color w:val="954F72" w:themeColor="followedHyperlink"/>
      <w:u w:val="single"/>
    </w:rPr>
  </w:style>
  <w:style w:type="paragraph" w:styleId="Revision">
    <w:name w:val="Revision"/>
    <w:hidden/>
    <w:uiPriority w:val="99"/>
    <w:semiHidden/>
    <w:rsid w:val="00FE7D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576968">
      <w:bodyDiv w:val="1"/>
      <w:marLeft w:val="0"/>
      <w:marRight w:val="0"/>
      <w:marTop w:val="0"/>
      <w:marBottom w:val="0"/>
      <w:divBdr>
        <w:top w:val="none" w:sz="0" w:space="0" w:color="auto"/>
        <w:left w:val="none" w:sz="0" w:space="0" w:color="auto"/>
        <w:bottom w:val="none" w:sz="0" w:space="0" w:color="auto"/>
        <w:right w:val="none" w:sz="0" w:space="0" w:color="auto"/>
      </w:divBdr>
      <w:divsChild>
        <w:div w:id="2116560115">
          <w:marLeft w:val="0"/>
          <w:marRight w:val="0"/>
          <w:marTop w:val="0"/>
          <w:marBottom w:val="0"/>
          <w:divBdr>
            <w:top w:val="none" w:sz="0" w:space="0" w:color="auto"/>
            <w:left w:val="none" w:sz="0" w:space="0" w:color="auto"/>
            <w:bottom w:val="none" w:sz="0" w:space="0" w:color="auto"/>
            <w:right w:val="none" w:sz="0" w:space="0" w:color="auto"/>
          </w:divBdr>
        </w:div>
        <w:div w:id="837624096">
          <w:marLeft w:val="0"/>
          <w:marRight w:val="0"/>
          <w:marTop w:val="0"/>
          <w:marBottom w:val="0"/>
          <w:divBdr>
            <w:top w:val="none" w:sz="0" w:space="0" w:color="auto"/>
            <w:left w:val="none" w:sz="0" w:space="0" w:color="auto"/>
            <w:bottom w:val="none" w:sz="0" w:space="0" w:color="auto"/>
            <w:right w:val="none" w:sz="0" w:space="0" w:color="auto"/>
          </w:divBdr>
        </w:div>
        <w:div w:id="1819104345">
          <w:marLeft w:val="0"/>
          <w:marRight w:val="0"/>
          <w:marTop w:val="0"/>
          <w:marBottom w:val="0"/>
          <w:divBdr>
            <w:top w:val="none" w:sz="0" w:space="0" w:color="auto"/>
            <w:left w:val="none" w:sz="0" w:space="0" w:color="auto"/>
            <w:bottom w:val="none" w:sz="0" w:space="0" w:color="auto"/>
            <w:right w:val="none" w:sz="0" w:space="0" w:color="auto"/>
          </w:divBdr>
        </w:div>
        <w:div w:id="5165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mhsa.gov/dtac/ccp-toolkit/ccp-data-forms-training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pdata.org/ccpmobile" TargetMode="External"/><Relationship Id="rId17" Type="http://schemas.openxmlformats.org/officeDocument/2006/relationships/hyperlink" Target="https://www.ccpdata.org/CCP2Field/pdf/Demographics_Questionnaire.docx" TargetMode="External"/><Relationship Id="rId2" Type="http://schemas.openxmlformats.org/officeDocument/2006/relationships/customXml" Target="../customXml/item2.xml"/><Relationship Id="rId16" Type="http://schemas.openxmlformats.org/officeDocument/2006/relationships/hyperlink" Target="https://www.ccpdata.org/ccp2field/priorccpdata.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pdata.org/ccp2field" TargetMode="External"/><Relationship Id="rId5" Type="http://schemas.openxmlformats.org/officeDocument/2006/relationships/numbering" Target="numbering.xml"/><Relationship Id="rId15" Type="http://schemas.openxmlformats.org/officeDocument/2006/relationships/hyperlink" Target="https://www.samhsa.gov/dtac/ccp-toolkit/ccp-data-forms-training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pdata.org/ccp2field/priorccpdat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474C7B85F8454EAD8A7F44A40BD3BF" ma:contentTypeVersion="6" ma:contentTypeDescription="Create a new document." ma:contentTypeScope="" ma:versionID="a37ed6916a6e607da3a3acd44a624f99">
  <xsd:schema xmlns:xsd="http://www.w3.org/2001/XMLSchema" xmlns:xs="http://www.w3.org/2001/XMLSchema" xmlns:p="http://schemas.microsoft.com/office/2006/metadata/properties" xmlns:ns2="90e799b2-c584-48b5-bdc0-867f8885436c" xmlns:ns3="824c91ea-b5b5-46e5-86ed-a1278afbd193" targetNamespace="http://schemas.microsoft.com/office/2006/metadata/properties" ma:root="true" ma:fieldsID="85665c05e9afa7c552539e5c2722f9e6" ns2:_="" ns3:_="">
    <xsd:import namespace="90e799b2-c584-48b5-bdc0-867f8885436c"/>
    <xsd:import namespace="824c91ea-b5b5-46e5-86ed-a1278afbd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799b2-c584-48b5-bdc0-867f88854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4c91ea-b5b5-46e5-86ed-a1278afbd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4A5C4-DECD-45A2-B875-EBA80E1D41E5}">
  <ds:schemaRefs>
    <ds:schemaRef ds:uri="http://schemas.openxmlformats.org/officeDocument/2006/bibliography"/>
  </ds:schemaRefs>
</ds:datastoreItem>
</file>

<file path=customXml/itemProps2.xml><?xml version="1.0" encoding="utf-8"?>
<ds:datastoreItem xmlns:ds="http://schemas.openxmlformats.org/officeDocument/2006/customXml" ds:itemID="{C0A6B5EA-C4F7-4090-95D9-EB9334EC5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799b2-c584-48b5-bdc0-867f8885436c"/>
    <ds:schemaRef ds:uri="824c91ea-b5b5-46e5-86ed-a1278afbd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4C9B3-11A6-4D67-966A-7B419B5B1B66}">
  <ds:schemaRefs>
    <ds:schemaRef ds:uri="http://schemas.microsoft.com/sharepoint/v3/contenttype/forms"/>
  </ds:schemaRefs>
</ds:datastoreItem>
</file>

<file path=customXml/itemProps4.xml><?xml version="1.0" encoding="utf-8"?>
<ds:datastoreItem xmlns:ds="http://schemas.openxmlformats.org/officeDocument/2006/customXml" ds:itemID="{5E56B8A1-1120-4C6C-8DD2-820956B0A1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Andrade</dc:creator>
  <cp:keywords/>
  <dc:description/>
  <cp:lastModifiedBy>Alyssa Andrade</cp:lastModifiedBy>
  <cp:revision>14</cp:revision>
  <dcterms:created xsi:type="dcterms:W3CDTF">2020-08-19T16:36:00Z</dcterms:created>
  <dcterms:modified xsi:type="dcterms:W3CDTF">2020-08-25T19:57:00Z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0x01010029474C7B85F8454EAD8A7F44A40BD3BF</vt:lpwstr>
  </property>
</Properties>
</file>